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40721" w:rsidRDefault="00C40721">
      <w:r>
        <w:rPr>
          <w:noProof/>
          <w:lang w:eastAsia="en-GB"/>
        </w:rPr>
        <mc:AlternateContent>
          <mc:Choice Requires="wps">
            <w:drawing>
              <wp:anchor distT="0" distB="0" distL="114300" distR="114300" simplePos="0" relativeHeight="251659264" behindDoc="0" locked="0" layoutInCell="1" allowOverlap="1" wp14:anchorId="3F329520" wp14:editId="128FB16A">
                <wp:simplePos x="0" y="0"/>
                <wp:positionH relativeFrom="column">
                  <wp:posOffset>1000125</wp:posOffset>
                </wp:positionH>
                <wp:positionV relativeFrom="paragraph">
                  <wp:posOffset>-73660</wp:posOffset>
                </wp:positionV>
                <wp:extent cx="4886325" cy="2952750"/>
                <wp:effectExtent l="57150" t="38100" r="85725"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9527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76513" w:rsidRDefault="00D76513" w:rsidP="00622776">
                            <w:pPr>
                              <w:jc w:val="center"/>
                              <w:rPr>
                                <w:b/>
                                <w:sz w:val="28"/>
                                <w:szCs w:val="28"/>
                              </w:rPr>
                            </w:pPr>
                            <w:r w:rsidRPr="00C33A68">
                              <w:rPr>
                                <w:b/>
                                <w:sz w:val="40"/>
                                <w:szCs w:val="40"/>
                              </w:rPr>
                              <w:t xml:space="preserve">Welcome to the </w:t>
                            </w:r>
                            <w:r w:rsidR="00307750">
                              <w:rPr>
                                <w:b/>
                                <w:sz w:val="40"/>
                                <w:szCs w:val="40"/>
                              </w:rPr>
                              <w:t>Spring</w:t>
                            </w:r>
                            <w:r>
                              <w:rPr>
                                <w:b/>
                                <w:sz w:val="40"/>
                                <w:szCs w:val="40"/>
                              </w:rPr>
                              <w:t xml:space="preserve"> </w:t>
                            </w:r>
                            <w:r w:rsidR="00477A37">
                              <w:rPr>
                                <w:b/>
                                <w:sz w:val="40"/>
                                <w:szCs w:val="40"/>
                              </w:rPr>
                              <w:t>2019</w:t>
                            </w:r>
                            <w:r w:rsidRPr="00C33A68">
                              <w:rPr>
                                <w:b/>
                                <w:sz w:val="40"/>
                                <w:szCs w:val="40"/>
                              </w:rPr>
                              <w:t xml:space="preserve"> Newsletter</w:t>
                            </w:r>
                            <w:r w:rsidRPr="00F774FB">
                              <w:rPr>
                                <w:b/>
                                <w:sz w:val="28"/>
                                <w:szCs w:val="28"/>
                              </w:rPr>
                              <w:t>.</w:t>
                            </w:r>
                          </w:p>
                          <w:p w:rsidR="00D76513" w:rsidRPr="00622776" w:rsidRDefault="00D76513" w:rsidP="0091646B">
                            <w:pPr>
                              <w:jc w:val="center"/>
                              <w:rPr>
                                <w:b/>
                                <w:sz w:val="4"/>
                                <w:szCs w:val="4"/>
                              </w:rPr>
                            </w:pPr>
                          </w:p>
                          <w:p w:rsidR="00D76513" w:rsidRDefault="00307750" w:rsidP="00307750">
                            <w:pPr>
                              <w:jc w:val="center"/>
                            </w:pPr>
                            <w:r>
                              <w:rPr>
                                <w:noProof/>
                                <w:lang w:eastAsia="en-GB"/>
                              </w:rPr>
                              <w:drawing>
                                <wp:inline distT="0" distB="0" distL="0" distR="0">
                                  <wp:extent cx="3314700" cy="2009775"/>
                                  <wp:effectExtent l="0" t="0" r="0" b="9525"/>
                                  <wp:docPr id="19" name="Picture 19" descr="C:\Users\Sue.ruse.BANES\AppData\Local\Microsoft\Windows\Temporary Internet Files\Content.IE5\C9WH1D63\daffodil2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ruse.BANES\AppData\Local\Microsoft\Windows\Temporary Internet Files\Content.IE5\C9WH1D63\daffodil256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9780" cy="20128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8.75pt;margin-top:-5.8pt;width:384.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" fillcolor="#a7bfde [1620]" strokecolor="#4579b8 [3044]">
                <v:fill color2="#e4ecf5 [500]" rotate="t" angle="180" colors="0 #a3c4ff;22938f #bfd5ff;1 #e5eeff" focus="100%" type="gradient"/>
                <v:shadow on="t" color="black" opacity="24903f" origin=",.5" offset="0,.55556mm"/>
                <v:textbox>
                  <w:txbxContent>
                    <w:p w:rsidR="00D76513" w:rsidRDefault="00D76513" w:rsidP="00622776">
                      <w:pPr>
                        <w:jc w:val="center"/>
                        <w:rPr>
                          <w:b/>
                          <w:sz w:val="28"/>
                          <w:szCs w:val="28"/>
                        </w:rPr>
                      </w:pPr>
                      <w:r w:rsidRPr="00C33A68">
                        <w:rPr>
                          <w:b/>
                          <w:sz w:val="40"/>
                          <w:szCs w:val="40"/>
                        </w:rPr>
                        <w:t xml:space="preserve">Welcome to the </w:t>
                      </w:r>
                      <w:r w:rsidR="00307750">
                        <w:rPr>
                          <w:b/>
                          <w:sz w:val="40"/>
                          <w:szCs w:val="40"/>
                        </w:rPr>
                        <w:t>Spring</w:t>
                      </w:r>
                      <w:r>
                        <w:rPr>
                          <w:b/>
                          <w:sz w:val="40"/>
                          <w:szCs w:val="40"/>
                        </w:rPr>
                        <w:t xml:space="preserve"> </w:t>
                      </w:r>
                      <w:r w:rsidR="00477A37">
                        <w:rPr>
                          <w:b/>
                          <w:sz w:val="40"/>
                          <w:szCs w:val="40"/>
                        </w:rPr>
                        <w:t>2019</w:t>
                      </w:r>
                      <w:r w:rsidRPr="00C33A68">
                        <w:rPr>
                          <w:b/>
                          <w:sz w:val="40"/>
                          <w:szCs w:val="40"/>
                        </w:rPr>
                        <w:t xml:space="preserve"> Newsletter</w:t>
                      </w:r>
                      <w:r w:rsidRPr="00F774FB">
                        <w:rPr>
                          <w:b/>
                          <w:sz w:val="28"/>
                          <w:szCs w:val="28"/>
                        </w:rPr>
                        <w:t>.</w:t>
                      </w:r>
                    </w:p>
                    <w:p w:rsidR="00D76513" w:rsidRPr="00622776" w:rsidRDefault="00D76513" w:rsidP="0091646B">
                      <w:pPr>
                        <w:jc w:val="center"/>
                        <w:rPr>
                          <w:b/>
                          <w:sz w:val="4"/>
                          <w:szCs w:val="4"/>
                        </w:rPr>
                      </w:pPr>
                    </w:p>
                    <w:p w:rsidR="00D76513" w:rsidRDefault="00307750" w:rsidP="00307750">
                      <w:pPr>
                        <w:jc w:val="center"/>
                      </w:pPr>
                      <w:r>
                        <w:rPr>
                          <w:noProof/>
                          <w:lang w:eastAsia="en-GB"/>
                        </w:rPr>
                        <w:drawing>
                          <wp:inline distT="0" distB="0" distL="0" distR="0">
                            <wp:extent cx="3314700" cy="2009775"/>
                            <wp:effectExtent l="0" t="0" r="0" b="9525"/>
                            <wp:docPr id="19" name="Picture 19" descr="C:\Users\Sue.ruse.BANES\AppData\Local\Microsoft\Windows\Temporary Internet Files\Content.IE5\C9WH1D63\daffodil2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ruse.BANES\AppData\Local\Microsoft\Windows\Temporary Internet Files\Content.IE5\C9WH1D63\daffodil256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780" cy="2012855"/>
                                    </a:xfrm>
                                    <a:prstGeom prst="rect">
                                      <a:avLst/>
                                    </a:prstGeom>
                                    <a:noFill/>
                                    <a:ln>
                                      <a:noFill/>
                                    </a:ln>
                                  </pic:spPr>
                                </pic:pic>
                              </a:graphicData>
                            </a:graphic>
                          </wp:inline>
                        </w:drawing>
                      </w:r>
                    </w:p>
                  </w:txbxContent>
                </v:textbox>
              </v:shape>
            </w:pict>
          </mc:Fallback>
        </mc:AlternateContent>
      </w:r>
    </w:p>
    <w:p w:rsidR="00C40721" w:rsidRDefault="00C40721" w:rsidP="00C40721"/>
    <w:p w:rsidR="00151501" w:rsidRDefault="00151501" w:rsidP="00F774FB">
      <w:pPr>
        <w:ind w:right="-372"/>
        <w:jc w:val="right"/>
      </w:pPr>
    </w:p>
    <w:p w:rsidR="00C40721" w:rsidRDefault="00C40721" w:rsidP="00C40721">
      <w:pPr>
        <w:jc w:val="right"/>
      </w:pPr>
    </w:p>
    <w:p w:rsidR="00C40721" w:rsidRDefault="00C40721" w:rsidP="00C40721">
      <w:pPr>
        <w:jc w:val="right"/>
      </w:pPr>
    </w:p>
    <w:p w:rsidR="00C40721" w:rsidRDefault="00C40721" w:rsidP="00C40721">
      <w:pPr>
        <w:jc w:val="right"/>
      </w:pPr>
    </w:p>
    <w:p w:rsidR="00C40721" w:rsidRDefault="00C40721" w:rsidP="00C40721">
      <w:pPr>
        <w:jc w:val="right"/>
      </w:pPr>
    </w:p>
    <w:p w:rsidR="00C40721" w:rsidRDefault="00C40721" w:rsidP="00C40721">
      <w:pPr>
        <w:jc w:val="right"/>
      </w:pPr>
    </w:p>
    <w:p w:rsidR="00C40721" w:rsidRDefault="00C40721" w:rsidP="00C40721">
      <w:pPr>
        <w:jc w:val="right"/>
      </w:pPr>
    </w:p>
    <w:p w:rsidR="00E91A17" w:rsidRDefault="00E91A17" w:rsidP="00C40721">
      <w:pPr>
        <w:jc w:val="right"/>
      </w:pPr>
    </w:p>
    <w:p w:rsidR="00E91A17" w:rsidRDefault="00E91A17" w:rsidP="00C40721">
      <w:pPr>
        <w:jc w:val="right"/>
      </w:pPr>
    </w:p>
    <w:p w:rsidR="00E91A17" w:rsidRDefault="00E91A17" w:rsidP="00E91A17">
      <w:pPr>
        <w:jc w:val="both"/>
        <w:rPr>
          <w:rFonts w:ascii="Arial" w:hAnsi="Arial" w:cs="Arial"/>
          <w:b/>
          <w:bCs/>
          <w:sz w:val="20"/>
          <w:szCs w:val="20"/>
        </w:rPr>
        <w:sectPr w:rsidR="00E91A17" w:rsidSect="00E91A17">
          <w:headerReference w:type="default" r:id="rId11"/>
          <w:type w:val="continuous"/>
          <w:pgSz w:w="11906" w:h="16838"/>
          <w:pgMar w:top="720" w:right="720" w:bottom="720" w:left="720" w:header="708" w:footer="708" w:gutter="0"/>
          <w:cols w:num="2" w:space="720"/>
          <w:docGrid w:linePitch="360"/>
        </w:sectPr>
      </w:pPr>
    </w:p>
    <w:p w:rsidR="00E91A17" w:rsidRDefault="00E91A17" w:rsidP="00E91A17">
      <w:pPr>
        <w:spacing w:after="0" w:line="240" w:lineRule="auto"/>
        <w:rPr>
          <w:rFonts w:ascii="Arial" w:hAnsi="Arial" w:cs="Arial"/>
          <w:b/>
          <w:bCs/>
          <w:sz w:val="20"/>
          <w:szCs w:val="20"/>
        </w:rPr>
        <w:sectPr w:rsidR="00E91A17" w:rsidSect="00E91A17">
          <w:type w:val="continuous"/>
          <w:pgSz w:w="11906" w:h="16838"/>
          <w:pgMar w:top="720" w:right="720" w:bottom="720" w:left="720" w:header="708" w:footer="708" w:gutter="0"/>
          <w:cols w:space="720"/>
          <w:docGrid w:linePitch="360"/>
        </w:sectPr>
      </w:pPr>
    </w:p>
    <w:p w:rsidR="00E91A17" w:rsidRPr="00E91A17" w:rsidRDefault="00E91A17" w:rsidP="00E91A17">
      <w:pPr>
        <w:spacing w:after="0" w:line="240" w:lineRule="auto"/>
        <w:rPr>
          <w:rFonts w:ascii="Arial" w:hAnsi="Arial" w:cs="Arial"/>
          <w:b/>
          <w:bCs/>
          <w:sz w:val="20"/>
          <w:szCs w:val="20"/>
        </w:rPr>
      </w:pPr>
    </w:p>
    <w:p w:rsidR="00E91A17" w:rsidRPr="00E91A17" w:rsidRDefault="00E91A17" w:rsidP="00E91A17">
      <w:pPr>
        <w:spacing w:after="0" w:line="240" w:lineRule="auto"/>
        <w:rPr>
          <w:rFonts w:ascii="Arial" w:hAnsi="Arial" w:cs="Arial"/>
          <w:b/>
          <w:bCs/>
          <w:sz w:val="20"/>
          <w:szCs w:val="20"/>
        </w:rPr>
      </w:pPr>
    </w:p>
    <w:p w:rsidR="00E91A17" w:rsidRPr="00E91A17" w:rsidRDefault="00E91A17" w:rsidP="00E91A17">
      <w:pPr>
        <w:spacing w:after="0" w:line="240" w:lineRule="auto"/>
        <w:rPr>
          <w:rFonts w:ascii="Arial" w:hAnsi="Arial" w:cs="Arial"/>
          <w:b/>
          <w:bCs/>
          <w:sz w:val="20"/>
          <w:szCs w:val="20"/>
        </w:rPr>
      </w:pPr>
    </w:p>
    <w:p w:rsidR="00E91A17" w:rsidRPr="00E91A17" w:rsidRDefault="00E91A17" w:rsidP="00E91A17">
      <w:pPr>
        <w:spacing w:after="0" w:line="240" w:lineRule="auto"/>
        <w:rPr>
          <w:rFonts w:ascii="Arial" w:hAnsi="Arial" w:cs="Arial"/>
          <w:b/>
          <w:bCs/>
          <w:sz w:val="20"/>
          <w:szCs w:val="20"/>
        </w:rPr>
      </w:pPr>
    </w:p>
    <w:p w:rsidR="00C40721" w:rsidRDefault="00614D62" w:rsidP="00614D62">
      <w:pPr>
        <w:tabs>
          <w:tab w:val="left" w:pos="9570"/>
        </w:tabs>
      </w:pPr>
      <w:r>
        <w:tab/>
      </w:r>
    </w:p>
    <w:p w:rsidR="00614D62" w:rsidRDefault="00757FEC" w:rsidP="00614D62">
      <w:pPr>
        <w:tabs>
          <w:tab w:val="left" w:pos="9570"/>
        </w:tabs>
      </w:pPr>
      <w:r>
        <w:rPr>
          <w:noProof/>
          <w:lang w:eastAsia="en-GB"/>
        </w:rPr>
        <mc:AlternateContent>
          <mc:Choice Requires="wps">
            <w:drawing>
              <wp:inline distT="0" distB="0" distL="0" distR="0" wp14:anchorId="133A1229" wp14:editId="35D774A7">
                <wp:extent cx="6391275" cy="5514975"/>
                <wp:effectExtent l="57150" t="38100" r="85725" b="104775"/>
                <wp:docPr id="20" name="Rectangle 20"/>
                <wp:cNvGraphicFramePr/>
                <a:graphic xmlns:a="http://schemas.openxmlformats.org/drawingml/2006/main">
                  <a:graphicData uri="http://schemas.microsoft.com/office/word/2010/wordprocessingShape">
                    <wps:wsp>
                      <wps:cNvSpPr/>
                      <wps:spPr>
                        <a:xfrm>
                          <a:off x="0" y="0"/>
                          <a:ext cx="6391275" cy="55149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501E0" w:rsidRDefault="00F501E0" w:rsidP="000B5A30">
                            <w:pPr>
                              <w:jc w:val="center"/>
                              <w:rPr>
                                <w:rFonts w:ascii="Century Gothic" w:hAnsi="Century Gothic"/>
                                <w:b/>
                                <w:sz w:val="36"/>
                                <w:szCs w:val="36"/>
                                <w:u w:val="single"/>
                              </w:rPr>
                            </w:pPr>
                            <w:r w:rsidRPr="00F501E0">
                              <w:rPr>
                                <w:rFonts w:ascii="Century Gothic" w:hAnsi="Century Gothic"/>
                                <w:b/>
                                <w:sz w:val="36"/>
                                <w:szCs w:val="36"/>
                                <w:u w:val="single"/>
                              </w:rPr>
                              <w:t>New University Medical Centre Website</w:t>
                            </w:r>
                          </w:p>
                          <w:p w:rsidR="003B29F4" w:rsidRDefault="00F501E0" w:rsidP="004F7AD5">
                            <w:pPr>
                              <w:spacing w:after="0" w:line="240" w:lineRule="auto"/>
                              <w:jc w:val="center"/>
                              <w:rPr>
                                <w:rFonts w:ascii="Century Gothic" w:hAnsi="Century Gothic"/>
                                <w:sz w:val="24"/>
                                <w:szCs w:val="24"/>
                              </w:rPr>
                            </w:pPr>
                            <w:r w:rsidRPr="00F501E0">
                              <w:rPr>
                                <w:rFonts w:ascii="Century Gothic" w:hAnsi="Century Gothic"/>
                                <w:sz w:val="24"/>
                                <w:szCs w:val="24"/>
                              </w:rPr>
                              <w:t xml:space="preserve">We </w:t>
                            </w:r>
                            <w:r w:rsidR="00473DE2">
                              <w:rPr>
                                <w:rFonts w:ascii="Century Gothic" w:hAnsi="Century Gothic"/>
                                <w:sz w:val="24"/>
                                <w:szCs w:val="24"/>
                              </w:rPr>
                              <w:t>were</w:t>
                            </w:r>
                            <w:r w:rsidRPr="00F501E0">
                              <w:rPr>
                                <w:rFonts w:ascii="Century Gothic" w:hAnsi="Century Gothic"/>
                                <w:sz w:val="24"/>
                                <w:szCs w:val="24"/>
                              </w:rPr>
                              <w:t xml:space="preserve"> very pleased to </w:t>
                            </w:r>
                            <w:r w:rsidR="00473DE2">
                              <w:rPr>
                                <w:rFonts w:ascii="Century Gothic" w:hAnsi="Century Gothic"/>
                                <w:sz w:val="24"/>
                                <w:szCs w:val="24"/>
                              </w:rPr>
                              <w:t>launch</w:t>
                            </w:r>
                            <w:r w:rsidRPr="00F501E0">
                              <w:rPr>
                                <w:rFonts w:ascii="Century Gothic" w:hAnsi="Century Gothic"/>
                                <w:sz w:val="24"/>
                                <w:szCs w:val="24"/>
                              </w:rPr>
                              <w:t xml:space="preserve"> our new </w:t>
                            </w:r>
                            <w:r w:rsidR="00473DE2">
                              <w:rPr>
                                <w:rFonts w:ascii="Century Gothic" w:hAnsi="Century Gothic"/>
                                <w:sz w:val="24"/>
                                <w:szCs w:val="24"/>
                              </w:rPr>
                              <w:t xml:space="preserve">Practice </w:t>
                            </w:r>
                            <w:r w:rsidRPr="00F501E0">
                              <w:rPr>
                                <w:rFonts w:ascii="Century Gothic" w:hAnsi="Century Gothic"/>
                                <w:sz w:val="24"/>
                                <w:szCs w:val="24"/>
                              </w:rPr>
                              <w:t xml:space="preserve">website </w:t>
                            </w:r>
                            <w:r w:rsidR="00473DE2">
                              <w:rPr>
                                <w:rFonts w:ascii="Century Gothic" w:hAnsi="Century Gothic"/>
                                <w:sz w:val="24"/>
                                <w:szCs w:val="24"/>
                              </w:rPr>
                              <w:t xml:space="preserve">in January 2019 </w:t>
                            </w:r>
                            <w:r w:rsidRPr="00F501E0">
                              <w:rPr>
                                <w:rFonts w:ascii="Century Gothic" w:hAnsi="Century Gothic"/>
                                <w:sz w:val="24"/>
                                <w:szCs w:val="24"/>
                              </w:rPr>
                              <w:t xml:space="preserve">at </w:t>
                            </w:r>
                            <w:hyperlink r:id="rId12" w:history="1">
                              <w:r w:rsidRPr="003B29F4">
                                <w:rPr>
                                  <w:rStyle w:val="Hyperlink"/>
                                  <w:rFonts w:ascii="Century Gothic" w:hAnsi="Century Gothic"/>
                                  <w:b/>
                                  <w:sz w:val="24"/>
                                  <w:szCs w:val="24"/>
                                </w:rPr>
                                <w:t>www.umcbath.co.uk</w:t>
                              </w:r>
                            </w:hyperlink>
                            <w:r w:rsidRPr="003B29F4">
                              <w:rPr>
                                <w:rFonts w:ascii="Century Gothic" w:hAnsi="Century Gothic"/>
                                <w:b/>
                                <w:sz w:val="24"/>
                                <w:szCs w:val="24"/>
                              </w:rPr>
                              <w:t>.</w:t>
                            </w:r>
                          </w:p>
                          <w:p w:rsidR="003B29F4" w:rsidRDefault="003B29F4" w:rsidP="00F501E0">
                            <w:pPr>
                              <w:spacing w:after="0" w:line="240" w:lineRule="auto"/>
                              <w:rPr>
                                <w:rFonts w:ascii="Century Gothic" w:hAnsi="Century Gothic"/>
                                <w:sz w:val="24"/>
                                <w:szCs w:val="24"/>
                              </w:rPr>
                            </w:pPr>
                          </w:p>
                          <w:p w:rsidR="00473DE2" w:rsidRDefault="00473DE2" w:rsidP="00473DE2">
                            <w:pPr>
                              <w:spacing w:after="0" w:line="240" w:lineRule="auto"/>
                              <w:rPr>
                                <w:rFonts w:ascii="Century Gothic" w:hAnsi="Century Gothic" w:cs="Arial"/>
                                <w:sz w:val="24"/>
                                <w:szCs w:val="24"/>
                              </w:rPr>
                            </w:pPr>
                            <w:r>
                              <w:rPr>
                                <w:rFonts w:ascii="Century Gothic" w:hAnsi="Century Gothic" w:cs="Arial"/>
                                <w:sz w:val="24"/>
                                <w:szCs w:val="24"/>
                              </w:rPr>
                              <w:t>This new e</w:t>
                            </w:r>
                            <w:r w:rsidR="007877C0">
                              <w:rPr>
                                <w:rFonts w:ascii="Century Gothic" w:hAnsi="Century Gothic" w:cs="Arial"/>
                                <w:sz w:val="24"/>
                                <w:szCs w:val="24"/>
                              </w:rPr>
                              <w:t>nhanced version includes some no</w:t>
                            </w:r>
                            <w:r>
                              <w:rPr>
                                <w:rFonts w:ascii="Century Gothic" w:hAnsi="Century Gothic" w:cs="Arial"/>
                                <w:sz w:val="24"/>
                                <w:szCs w:val="24"/>
                              </w:rPr>
                              <w:t xml:space="preserve">table improvements. For Example: </w:t>
                            </w:r>
                          </w:p>
                          <w:p w:rsidR="00473DE2" w:rsidRDefault="00473DE2" w:rsidP="00473DE2">
                            <w:pPr>
                              <w:spacing w:after="0" w:line="240" w:lineRule="auto"/>
                              <w:rPr>
                                <w:rFonts w:ascii="Century Gothic" w:hAnsi="Century Gothic" w:cs="Arial"/>
                                <w:sz w:val="24"/>
                                <w:szCs w:val="24"/>
                              </w:rPr>
                            </w:pPr>
                          </w:p>
                          <w:p w:rsidR="00473DE2" w:rsidRPr="00473DE2" w:rsidRDefault="00473DE2" w:rsidP="00473DE2">
                            <w:pPr>
                              <w:pStyle w:val="ListParagraph"/>
                              <w:numPr>
                                <w:ilvl w:val="0"/>
                                <w:numId w:val="8"/>
                              </w:numPr>
                              <w:spacing w:after="0" w:line="240" w:lineRule="auto"/>
                              <w:rPr>
                                <w:rFonts w:ascii="Century Gothic" w:hAnsi="Century Gothic" w:cs="Arial"/>
                                <w:sz w:val="24"/>
                                <w:szCs w:val="24"/>
                              </w:rPr>
                            </w:pPr>
                            <w:r w:rsidRPr="00473DE2">
                              <w:rPr>
                                <w:rFonts w:ascii="Century Gothic" w:hAnsi="Century Gothic" w:cs="Arial"/>
                                <w:sz w:val="24"/>
                                <w:szCs w:val="24"/>
                              </w:rPr>
                              <w:t>Selecting a different language to view the website which we hope will be a real benefit for our international patient population.</w:t>
                            </w:r>
                          </w:p>
                          <w:p w:rsidR="00473DE2" w:rsidRDefault="00473DE2" w:rsidP="00473DE2">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A guide to our appointment system to help you decide who you should see when you need an appointment</w:t>
                            </w:r>
                          </w:p>
                          <w:p w:rsidR="00473DE2" w:rsidRDefault="00473DE2" w:rsidP="00473DE2">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Self-referral forms to help you get the services you need quicker</w:t>
                            </w:r>
                          </w:p>
                          <w:p w:rsidR="00473DE2" w:rsidRDefault="00473DE2" w:rsidP="00473DE2">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Contacts page where you can ask us any questions or give us feedback</w:t>
                            </w:r>
                          </w:p>
                          <w:p w:rsidR="00473DE2" w:rsidRDefault="00473DE2" w:rsidP="00473DE2">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Practical guides and Practice information</w:t>
                            </w:r>
                          </w:p>
                          <w:p w:rsidR="004F7AD5" w:rsidRPr="00BF288D" w:rsidRDefault="00473DE2" w:rsidP="00BF288D">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w:t>
                            </w:r>
                            <w:r w:rsidR="00D33A60">
                              <w:rPr>
                                <w:rFonts w:ascii="Century Gothic" w:hAnsi="Century Gothic" w:cs="Arial"/>
                                <w:sz w:val="24"/>
                                <w:szCs w:val="24"/>
                              </w:rPr>
                              <w:t>..and so much more</w:t>
                            </w:r>
                          </w:p>
                          <w:p w:rsidR="00F501E0" w:rsidRPr="000A7FCD" w:rsidRDefault="00F501E0" w:rsidP="003B29F4">
                            <w:pPr>
                              <w:pStyle w:val="ListParagraph"/>
                              <w:spacing w:after="0" w:line="240" w:lineRule="auto"/>
                              <w:ind w:left="780"/>
                              <w:rPr>
                                <w:rFonts w:ascii="Century Gothic" w:hAnsi="Century Gothic" w:cs="Arial"/>
                                <w:sz w:val="24"/>
                                <w:szCs w:val="24"/>
                              </w:rPr>
                            </w:pPr>
                          </w:p>
                          <w:p w:rsidR="00F501E0" w:rsidRPr="000A7FCD" w:rsidRDefault="00BF288D" w:rsidP="00BF288D">
                            <w:pPr>
                              <w:jc w:val="center"/>
                              <w:rPr>
                                <w:rFonts w:ascii="Century Gothic" w:hAnsi="Century Gothic"/>
                                <w:sz w:val="24"/>
                                <w:szCs w:val="24"/>
                              </w:rPr>
                            </w:pPr>
                            <w:r w:rsidRPr="00BF288D">
                              <w:rPr>
                                <w:noProof/>
                                <w:lang w:eastAsia="en-GB"/>
                              </w:rPr>
                              <w:drawing>
                                <wp:inline distT="0" distB="0" distL="0" distR="0">
                                  <wp:extent cx="2858400" cy="252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400" cy="2523600"/>
                                          </a:xfrm>
                                          <a:prstGeom prst="rect">
                                            <a:avLst/>
                                          </a:prstGeom>
                                          <a:noFill/>
                                          <a:ln>
                                            <a:noFill/>
                                          </a:ln>
                                        </pic:spPr>
                                      </pic:pic>
                                    </a:graphicData>
                                  </a:graphic>
                                </wp:inline>
                              </w:drawing>
                            </w:r>
                          </w:p>
                          <w:p w:rsidR="00F501E0" w:rsidRPr="00F501E0" w:rsidRDefault="00F501E0" w:rsidP="00F501E0">
                            <w:pPr>
                              <w:rPr>
                                <w:rFonts w:ascii="Century Gothic" w:hAnsi="Century Gothic"/>
                                <w:sz w:val="24"/>
                                <w:szCs w:val="24"/>
                              </w:rPr>
                            </w:pPr>
                          </w:p>
                          <w:p w:rsidR="00D76513" w:rsidRDefault="00D76513" w:rsidP="00614D62">
                            <w:pPr>
                              <w:jc w:val="center"/>
                            </w:pPr>
                          </w:p>
                          <w:p w:rsidR="00D76513" w:rsidRDefault="00D76513" w:rsidP="00614D62">
                            <w:pPr>
                              <w:jc w:val="center"/>
                            </w:pPr>
                          </w:p>
                          <w:p w:rsidR="00D76513" w:rsidRDefault="00D76513" w:rsidP="00614D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 o:spid="_x0000_s1027" style="width:503.25pt;height:43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F501E0" w:rsidRDefault="00F501E0" w:rsidP="000B5A30">
                      <w:pPr>
                        <w:jc w:val="center"/>
                        <w:rPr>
                          <w:rFonts w:ascii="Century Gothic" w:hAnsi="Century Gothic"/>
                          <w:b/>
                          <w:sz w:val="36"/>
                          <w:szCs w:val="36"/>
                          <w:u w:val="single"/>
                        </w:rPr>
                      </w:pPr>
                      <w:r w:rsidRPr="00F501E0">
                        <w:rPr>
                          <w:rFonts w:ascii="Century Gothic" w:hAnsi="Century Gothic"/>
                          <w:b/>
                          <w:sz w:val="36"/>
                          <w:szCs w:val="36"/>
                          <w:u w:val="single"/>
                        </w:rPr>
                        <w:t>New University Medical Centre Website</w:t>
                      </w:r>
                    </w:p>
                    <w:p w:rsidR="003B29F4" w:rsidRDefault="00F501E0" w:rsidP="004F7AD5">
                      <w:pPr>
                        <w:spacing w:after="0" w:line="240" w:lineRule="auto"/>
                        <w:jc w:val="center"/>
                        <w:rPr>
                          <w:rFonts w:ascii="Century Gothic" w:hAnsi="Century Gothic"/>
                          <w:sz w:val="24"/>
                          <w:szCs w:val="24"/>
                        </w:rPr>
                      </w:pPr>
                      <w:r w:rsidRPr="00F501E0">
                        <w:rPr>
                          <w:rFonts w:ascii="Century Gothic" w:hAnsi="Century Gothic"/>
                          <w:sz w:val="24"/>
                          <w:szCs w:val="24"/>
                        </w:rPr>
                        <w:t xml:space="preserve">We </w:t>
                      </w:r>
                      <w:r w:rsidR="00473DE2">
                        <w:rPr>
                          <w:rFonts w:ascii="Century Gothic" w:hAnsi="Century Gothic"/>
                          <w:sz w:val="24"/>
                          <w:szCs w:val="24"/>
                        </w:rPr>
                        <w:t>were</w:t>
                      </w:r>
                      <w:r w:rsidRPr="00F501E0">
                        <w:rPr>
                          <w:rFonts w:ascii="Century Gothic" w:hAnsi="Century Gothic"/>
                          <w:sz w:val="24"/>
                          <w:szCs w:val="24"/>
                        </w:rPr>
                        <w:t xml:space="preserve"> very pleased to </w:t>
                      </w:r>
                      <w:r w:rsidR="00473DE2">
                        <w:rPr>
                          <w:rFonts w:ascii="Century Gothic" w:hAnsi="Century Gothic"/>
                          <w:sz w:val="24"/>
                          <w:szCs w:val="24"/>
                        </w:rPr>
                        <w:t>launch</w:t>
                      </w:r>
                      <w:r w:rsidRPr="00F501E0">
                        <w:rPr>
                          <w:rFonts w:ascii="Century Gothic" w:hAnsi="Century Gothic"/>
                          <w:sz w:val="24"/>
                          <w:szCs w:val="24"/>
                        </w:rPr>
                        <w:t xml:space="preserve"> our new </w:t>
                      </w:r>
                      <w:r w:rsidR="00473DE2">
                        <w:rPr>
                          <w:rFonts w:ascii="Century Gothic" w:hAnsi="Century Gothic"/>
                          <w:sz w:val="24"/>
                          <w:szCs w:val="24"/>
                        </w:rPr>
                        <w:t xml:space="preserve">Practice </w:t>
                      </w:r>
                      <w:r w:rsidRPr="00F501E0">
                        <w:rPr>
                          <w:rFonts w:ascii="Century Gothic" w:hAnsi="Century Gothic"/>
                          <w:sz w:val="24"/>
                          <w:szCs w:val="24"/>
                        </w:rPr>
                        <w:t xml:space="preserve">website </w:t>
                      </w:r>
                      <w:r w:rsidR="00473DE2">
                        <w:rPr>
                          <w:rFonts w:ascii="Century Gothic" w:hAnsi="Century Gothic"/>
                          <w:sz w:val="24"/>
                          <w:szCs w:val="24"/>
                        </w:rPr>
                        <w:t xml:space="preserve">in January 2019 </w:t>
                      </w:r>
                      <w:r w:rsidRPr="00F501E0">
                        <w:rPr>
                          <w:rFonts w:ascii="Century Gothic" w:hAnsi="Century Gothic"/>
                          <w:sz w:val="24"/>
                          <w:szCs w:val="24"/>
                        </w:rPr>
                        <w:t xml:space="preserve">at </w:t>
                      </w:r>
                      <w:hyperlink r:id="rId14" w:history="1">
                        <w:r w:rsidRPr="003B29F4">
                          <w:rPr>
                            <w:rStyle w:val="Hyperlink"/>
                            <w:rFonts w:ascii="Century Gothic" w:hAnsi="Century Gothic"/>
                            <w:b/>
                            <w:sz w:val="24"/>
                            <w:szCs w:val="24"/>
                          </w:rPr>
                          <w:t>www.umcbath.co.uk</w:t>
                        </w:r>
                      </w:hyperlink>
                      <w:r w:rsidRPr="003B29F4">
                        <w:rPr>
                          <w:rFonts w:ascii="Century Gothic" w:hAnsi="Century Gothic"/>
                          <w:b/>
                          <w:sz w:val="24"/>
                          <w:szCs w:val="24"/>
                        </w:rPr>
                        <w:t>.</w:t>
                      </w:r>
                    </w:p>
                    <w:p w:rsidR="003B29F4" w:rsidRDefault="003B29F4" w:rsidP="00F501E0">
                      <w:pPr>
                        <w:spacing w:after="0" w:line="240" w:lineRule="auto"/>
                        <w:rPr>
                          <w:rFonts w:ascii="Century Gothic" w:hAnsi="Century Gothic"/>
                          <w:sz w:val="24"/>
                          <w:szCs w:val="24"/>
                        </w:rPr>
                      </w:pPr>
                    </w:p>
                    <w:p w:rsidR="00473DE2" w:rsidRDefault="00473DE2" w:rsidP="00473DE2">
                      <w:pPr>
                        <w:spacing w:after="0" w:line="240" w:lineRule="auto"/>
                        <w:rPr>
                          <w:rFonts w:ascii="Century Gothic" w:hAnsi="Century Gothic" w:cs="Arial"/>
                          <w:sz w:val="24"/>
                          <w:szCs w:val="24"/>
                        </w:rPr>
                      </w:pPr>
                      <w:r>
                        <w:rPr>
                          <w:rFonts w:ascii="Century Gothic" w:hAnsi="Century Gothic" w:cs="Arial"/>
                          <w:sz w:val="24"/>
                          <w:szCs w:val="24"/>
                        </w:rPr>
                        <w:t>This new e</w:t>
                      </w:r>
                      <w:r w:rsidR="007877C0">
                        <w:rPr>
                          <w:rFonts w:ascii="Century Gothic" w:hAnsi="Century Gothic" w:cs="Arial"/>
                          <w:sz w:val="24"/>
                          <w:szCs w:val="24"/>
                        </w:rPr>
                        <w:t>nhanced version includes some no</w:t>
                      </w:r>
                      <w:r>
                        <w:rPr>
                          <w:rFonts w:ascii="Century Gothic" w:hAnsi="Century Gothic" w:cs="Arial"/>
                          <w:sz w:val="24"/>
                          <w:szCs w:val="24"/>
                        </w:rPr>
                        <w:t xml:space="preserve">table improvements. For Example: </w:t>
                      </w:r>
                    </w:p>
                    <w:p w:rsidR="00473DE2" w:rsidRDefault="00473DE2" w:rsidP="00473DE2">
                      <w:pPr>
                        <w:spacing w:after="0" w:line="240" w:lineRule="auto"/>
                        <w:rPr>
                          <w:rFonts w:ascii="Century Gothic" w:hAnsi="Century Gothic" w:cs="Arial"/>
                          <w:sz w:val="24"/>
                          <w:szCs w:val="24"/>
                        </w:rPr>
                      </w:pPr>
                    </w:p>
                    <w:p w:rsidR="00473DE2" w:rsidRPr="00473DE2" w:rsidRDefault="00473DE2" w:rsidP="00473DE2">
                      <w:pPr>
                        <w:pStyle w:val="ListParagraph"/>
                        <w:numPr>
                          <w:ilvl w:val="0"/>
                          <w:numId w:val="8"/>
                        </w:numPr>
                        <w:spacing w:after="0" w:line="240" w:lineRule="auto"/>
                        <w:rPr>
                          <w:rFonts w:ascii="Century Gothic" w:hAnsi="Century Gothic" w:cs="Arial"/>
                          <w:sz w:val="24"/>
                          <w:szCs w:val="24"/>
                        </w:rPr>
                      </w:pPr>
                      <w:r w:rsidRPr="00473DE2">
                        <w:rPr>
                          <w:rFonts w:ascii="Century Gothic" w:hAnsi="Century Gothic" w:cs="Arial"/>
                          <w:sz w:val="24"/>
                          <w:szCs w:val="24"/>
                        </w:rPr>
                        <w:t>Selecting a different language to view the website which we hope will be a real benefit for our international patient population.</w:t>
                      </w:r>
                    </w:p>
                    <w:p w:rsidR="00473DE2" w:rsidRDefault="00473DE2" w:rsidP="00473DE2">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A guide to our appointment system to help you decide who you should see when you need an appointment</w:t>
                      </w:r>
                    </w:p>
                    <w:p w:rsidR="00473DE2" w:rsidRDefault="00473DE2" w:rsidP="00473DE2">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Self-referral forms to help you get the services you need quicker</w:t>
                      </w:r>
                    </w:p>
                    <w:p w:rsidR="00473DE2" w:rsidRDefault="00473DE2" w:rsidP="00473DE2">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Contacts page where you can ask us any questions or give us feedback</w:t>
                      </w:r>
                    </w:p>
                    <w:p w:rsidR="00473DE2" w:rsidRDefault="00473DE2" w:rsidP="00473DE2">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Practical guides and Practice information</w:t>
                      </w:r>
                    </w:p>
                    <w:p w:rsidR="004F7AD5" w:rsidRPr="00BF288D" w:rsidRDefault="00473DE2" w:rsidP="00BF288D">
                      <w:pPr>
                        <w:pStyle w:val="ListParagraph"/>
                        <w:numPr>
                          <w:ilvl w:val="0"/>
                          <w:numId w:val="8"/>
                        </w:numPr>
                        <w:spacing w:after="0" w:line="240" w:lineRule="auto"/>
                        <w:rPr>
                          <w:rFonts w:ascii="Century Gothic" w:hAnsi="Century Gothic" w:cs="Arial"/>
                          <w:sz w:val="24"/>
                          <w:szCs w:val="24"/>
                        </w:rPr>
                      </w:pPr>
                      <w:r>
                        <w:rPr>
                          <w:rFonts w:ascii="Century Gothic" w:hAnsi="Century Gothic" w:cs="Arial"/>
                          <w:sz w:val="24"/>
                          <w:szCs w:val="24"/>
                        </w:rPr>
                        <w:t>…</w:t>
                      </w:r>
                      <w:r w:rsidR="00D33A60">
                        <w:rPr>
                          <w:rFonts w:ascii="Century Gothic" w:hAnsi="Century Gothic" w:cs="Arial"/>
                          <w:sz w:val="24"/>
                          <w:szCs w:val="24"/>
                        </w:rPr>
                        <w:t>..and so much more</w:t>
                      </w:r>
                    </w:p>
                    <w:p w:rsidR="00F501E0" w:rsidRPr="000A7FCD" w:rsidRDefault="00F501E0" w:rsidP="003B29F4">
                      <w:pPr>
                        <w:pStyle w:val="ListParagraph"/>
                        <w:spacing w:after="0" w:line="240" w:lineRule="auto"/>
                        <w:ind w:left="780"/>
                        <w:rPr>
                          <w:rFonts w:ascii="Century Gothic" w:hAnsi="Century Gothic" w:cs="Arial"/>
                          <w:sz w:val="24"/>
                          <w:szCs w:val="24"/>
                        </w:rPr>
                      </w:pPr>
                    </w:p>
                    <w:p w:rsidR="00F501E0" w:rsidRPr="000A7FCD" w:rsidRDefault="00BF288D" w:rsidP="00BF288D">
                      <w:pPr>
                        <w:jc w:val="center"/>
                        <w:rPr>
                          <w:rFonts w:ascii="Century Gothic" w:hAnsi="Century Gothic"/>
                          <w:sz w:val="24"/>
                          <w:szCs w:val="24"/>
                        </w:rPr>
                      </w:pPr>
                      <w:r w:rsidRPr="00BF288D">
                        <w:drawing>
                          <wp:inline distT="0" distB="0" distL="0" distR="0">
                            <wp:extent cx="2858400" cy="252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400" cy="2523600"/>
                                    </a:xfrm>
                                    <a:prstGeom prst="rect">
                                      <a:avLst/>
                                    </a:prstGeom>
                                    <a:noFill/>
                                    <a:ln>
                                      <a:noFill/>
                                    </a:ln>
                                  </pic:spPr>
                                </pic:pic>
                              </a:graphicData>
                            </a:graphic>
                          </wp:inline>
                        </w:drawing>
                      </w:r>
                      <w:bookmarkStart w:id="1" w:name="_GoBack"/>
                      <w:bookmarkEnd w:id="1"/>
                    </w:p>
                    <w:p w:rsidR="00F501E0" w:rsidRPr="00F501E0" w:rsidRDefault="00F501E0" w:rsidP="00F501E0">
                      <w:pPr>
                        <w:rPr>
                          <w:rFonts w:ascii="Century Gothic" w:hAnsi="Century Gothic"/>
                          <w:sz w:val="24"/>
                          <w:szCs w:val="24"/>
                        </w:rPr>
                      </w:pPr>
                    </w:p>
                    <w:p w:rsidR="00D76513" w:rsidRDefault="00D76513" w:rsidP="00614D62">
                      <w:pPr>
                        <w:jc w:val="center"/>
                      </w:pPr>
                    </w:p>
                    <w:p w:rsidR="00D76513" w:rsidRDefault="00D76513" w:rsidP="00614D62">
                      <w:pPr>
                        <w:jc w:val="center"/>
                      </w:pPr>
                    </w:p>
                    <w:p w:rsidR="00D76513" w:rsidRDefault="00D76513" w:rsidP="00614D62">
                      <w:pPr>
                        <w:jc w:val="center"/>
                      </w:pPr>
                    </w:p>
                  </w:txbxContent>
                </v:textbox>
                <w10:anchorlock/>
              </v:rect>
            </w:pict>
          </mc:Fallback>
        </mc:AlternateContent>
      </w:r>
    </w:p>
    <w:p w:rsidR="001876CC" w:rsidRDefault="001876CC" w:rsidP="004F7AD5">
      <w:pPr>
        <w:tabs>
          <w:tab w:val="left" w:pos="5010"/>
          <w:tab w:val="left" w:pos="5910"/>
        </w:tabs>
      </w:pPr>
      <w:r w:rsidRPr="00614D62">
        <w:rPr>
          <w:noProof/>
          <w:lang w:eastAsia="en-GB"/>
        </w:rPr>
        <w:lastRenderedPageBreak/>
        <mc:AlternateContent>
          <mc:Choice Requires="wps">
            <w:drawing>
              <wp:anchor distT="0" distB="0" distL="114300" distR="114300" simplePos="0" relativeHeight="251685888" behindDoc="0" locked="0" layoutInCell="1" allowOverlap="1" wp14:anchorId="533CDE6A" wp14:editId="612D79CC">
                <wp:simplePos x="0" y="0"/>
                <wp:positionH relativeFrom="column">
                  <wp:posOffset>57150</wp:posOffset>
                </wp:positionH>
                <wp:positionV relativeFrom="paragraph">
                  <wp:posOffset>4298315</wp:posOffset>
                </wp:positionV>
                <wp:extent cx="3419475" cy="4371975"/>
                <wp:effectExtent l="57150" t="38100" r="85725" b="104775"/>
                <wp:wrapNone/>
                <wp:docPr id="15" name="Rectangle 15"/>
                <wp:cNvGraphicFramePr/>
                <a:graphic xmlns:a="http://schemas.openxmlformats.org/drawingml/2006/main">
                  <a:graphicData uri="http://schemas.microsoft.com/office/word/2010/wordprocessingShape">
                    <wps:wsp>
                      <wps:cNvSpPr/>
                      <wps:spPr>
                        <a:xfrm>
                          <a:off x="0" y="0"/>
                          <a:ext cx="3419475" cy="43719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76513" w:rsidRDefault="003B29F4" w:rsidP="00E02929">
                            <w:pPr>
                              <w:jc w:val="center"/>
                              <w:rPr>
                                <w:rFonts w:ascii="Century Gothic" w:hAnsi="Century Gothic"/>
                                <w:b/>
                                <w:sz w:val="32"/>
                                <w:szCs w:val="32"/>
                                <w:u w:val="single"/>
                              </w:rPr>
                            </w:pPr>
                            <w:r w:rsidRPr="003B29F4">
                              <w:rPr>
                                <w:rFonts w:ascii="Century Gothic" w:hAnsi="Century Gothic"/>
                                <w:b/>
                                <w:sz w:val="32"/>
                                <w:szCs w:val="32"/>
                                <w:u w:val="single"/>
                              </w:rPr>
                              <w:t>Patient Participation Group</w:t>
                            </w:r>
                          </w:p>
                          <w:p w:rsidR="000B5A30" w:rsidRPr="000D7562" w:rsidRDefault="005F06A3" w:rsidP="000B5A30">
                            <w:pPr>
                              <w:rPr>
                                <w:rFonts w:ascii="Century Gothic" w:hAnsi="Century Gothic"/>
                                <w:sz w:val="24"/>
                                <w:szCs w:val="24"/>
                              </w:rPr>
                            </w:pPr>
                            <w:r>
                              <w:rPr>
                                <w:rFonts w:ascii="Century Gothic" w:hAnsi="Century Gothic"/>
                                <w:sz w:val="24"/>
                                <w:szCs w:val="24"/>
                              </w:rPr>
                              <w:t>In order to support the ongoing</w:t>
                            </w:r>
                            <w:r w:rsidR="000B5A30" w:rsidRPr="000B5A30">
                              <w:rPr>
                                <w:rFonts w:ascii="Century Gothic" w:hAnsi="Century Gothic"/>
                                <w:sz w:val="24"/>
                                <w:szCs w:val="24"/>
                              </w:rPr>
                              <w:t xml:space="preserve"> improve</w:t>
                            </w:r>
                            <w:r>
                              <w:rPr>
                                <w:rFonts w:ascii="Century Gothic" w:hAnsi="Century Gothic"/>
                                <w:sz w:val="24"/>
                                <w:szCs w:val="24"/>
                              </w:rPr>
                              <w:t>ments of our</w:t>
                            </w:r>
                            <w:r w:rsidR="000B5A30" w:rsidRPr="000B5A30">
                              <w:rPr>
                                <w:rFonts w:ascii="Century Gothic" w:hAnsi="Century Gothic"/>
                                <w:sz w:val="24"/>
                                <w:szCs w:val="24"/>
                              </w:rPr>
                              <w:t xml:space="preserve"> services, we have </w:t>
                            </w:r>
                            <w:r>
                              <w:rPr>
                                <w:rFonts w:ascii="Century Gothic" w:hAnsi="Century Gothic"/>
                                <w:sz w:val="24"/>
                                <w:szCs w:val="24"/>
                              </w:rPr>
                              <w:t>in place a virtual</w:t>
                            </w:r>
                            <w:r w:rsidR="000B5A30" w:rsidRPr="000B5A30">
                              <w:rPr>
                                <w:rFonts w:ascii="Century Gothic" w:hAnsi="Century Gothic"/>
                                <w:sz w:val="24"/>
                                <w:szCs w:val="24"/>
                              </w:rPr>
                              <w:t xml:space="preserve"> Patient Participation group</w:t>
                            </w:r>
                            <w:r>
                              <w:rPr>
                                <w:rFonts w:ascii="Century Gothic" w:hAnsi="Century Gothic"/>
                                <w:sz w:val="24"/>
                                <w:szCs w:val="24"/>
                              </w:rPr>
                              <w:t>.</w:t>
                            </w:r>
                            <w:r w:rsidR="000B5A30" w:rsidRPr="000B5A30">
                              <w:rPr>
                                <w:rFonts w:ascii="Century Gothic" w:hAnsi="Century Gothic"/>
                                <w:sz w:val="24"/>
                                <w:szCs w:val="24"/>
                              </w:rPr>
                              <w:t xml:space="preserve"> </w:t>
                            </w:r>
                            <w:r>
                              <w:rPr>
                                <w:rFonts w:ascii="Century Gothic" w:hAnsi="Century Gothic"/>
                                <w:sz w:val="24"/>
                                <w:szCs w:val="24"/>
                              </w:rPr>
                              <w:t xml:space="preserve">Members of this group may be contacted by the Practice on occasion to </w:t>
                            </w:r>
                            <w:r w:rsidR="000B5A30" w:rsidRPr="000B5A30">
                              <w:rPr>
                                <w:rFonts w:ascii="Century Gothic" w:hAnsi="Century Gothic"/>
                                <w:sz w:val="24"/>
                                <w:szCs w:val="24"/>
                              </w:rPr>
                              <w:t xml:space="preserve">ask </w:t>
                            </w:r>
                            <w:r>
                              <w:rPr>
                                <w:rFonts w:ascii="Century Gothic" w:hAnsi="Century Gothic"/>
                                <w:sz w:val="24"/>
                                <w:szCs w:val="24"/>
                              </w:rPr>
                              <w:t>for their feedback in</w:t>
                            </w:r>
                            <w:r w:rsidR="000B5A30" w:rsidRPr="000B5A30">
                              <w:rPr>
                                <w:rFonts w:ascii="Century Gothic" w:hAnsi="Century Gothic"/>
                                <w:sz w:val="24"/>
                                <w:szCs w:val="24"/>
                              </w:rPr>
                              <w:t xml:space="preserve"> </w:t>
                            </w:r>
                            <w:r>
                              <w:rPr>
                                <w:rFonts w:ascii="Century Gothic" w:hAnsi="Century Gothic"/>
                                <w:sz w:val="24"/>
                                <w:szCs w:val="24"/>
                              </w:rPr>
                              <w:t>relation to our services</w:t>
                            </w:r>
                            <w:r w:rsidR="000B5A30" w:rsidRPr="000B5A30">
                              <w:rPr>
                                <w:rFonts w:ascii="Century Gothic" w:hAnsi="Century Gothic"/>
                                <w:sz w:val="24"/>
                                <w:szCs w:val="24"/>
                              </w:rPr>
                              <w:t xml:space="preserve">.  </w:t>
                            </w:r>
                            <w:r>
                              <w:rPr>
                                <w:rFonts w:ascii="Century Gothic" w:hAnsi="Century Gothic"/>
                                <w:sz w:val="24"/>
                                <w:szCs w:val="24"/>
                              </w:rPr>
                              <w:t>Our</w:t>
                            </w:r>
                            <w:r w:rsidR="000B5A30" w:rsidRPr="000B5A30">
                              <w:rPr>
                                <w:rFonts w:ascii="Century Gothic" w:hAnsi="Century Gothic"/>
                                <w:sz w:val="24"/>
                                <w:szCs w:val="24"/>
                              </w:rPr>
                              <w:t xml:space="preserve"> Patient Participation group was </w:t>
                            </w:r>
                            <w:r>
                              <w:rPr>
                                <w:rFonts w:ascii="Century Gothic" w:hAnsi="Century Gothic"/>
                                <w:sz w:val="24"/>
                                <w:szCs w:val="24"/>
                              </w:rPr>
                              <w:t>established</w:t>
                            </w:r>
                            <w:r w:rsidR="000B5A30" w:rsidRPr="000B5A30">
                              <w:rPr>
                                <w:rFonts w:ascii="Century Gothic" w:hAnsi="Century Gothic"/>
                                <w:sz w:val="24"/>
                                <w:szCs w:val="24"/>
                              </w:rPr>
                              <w:t xml:space="preserve"> in 2011 and </w:t>
                            </w:r>
                            <w:r>
                              <w:rPr>
                                <w:rFonts w:ascii="Century Gothic" w:hAnsi="Century Gothic"/>
                                <w:sz w:val="24"/>
                                <w:szCs w:val="24"/>
                              </w:rPr>
                              <w:t xml:space="preserve">all </w:t>
                            </w:r>
                            <w:r w:rsidR="000B5A30" w:rsidRPr="000B5A30">
                              <w:rPr>
                                <w:rFonts w:ascii="Century Gothic" w:hAnsi="Century Gothic"/>
                                <w:sz w:val="24"/>
                                <w:szCs w:val="24"/>
                              </w:rPr>
                              <w:t xml:space="preserve">patients </w:t>
                            </w:r>
                            <w:r>
                              <w:rPr>
                                <w:rFonts w:ascii="Century Gothic" w:hAnsi="Century Gothic"/>
                                <w:sz w:val="24"/>
                                <w:szCs w:val="24"/>
                              </w:rPr>
                              <w:t>registered with the University Medical Centre are</w:t>
                            </w:r>
                            <w:r w:rsidR="000B5A30" w:rsidRPr="000B5A30">
                              <w:rPr>
                                <w:rFonts w:ascii="Century Gothic" w:hAnsi="Century Gothic"/>
                                <w:sz w:val="24"/>
                                <w:szCs w:val="24"/>
                              </w:rPr>
                              <w:t xml:space="preserve"> welcome to join at any time.</w:t>
                            </w:r>
                          </w:p>
                          <w:p w:rsidR="000B5A30" w:rsidRDefault="000B5A30" w:rsidP="000B5A30">
                            <w:pPr>
                              <w:rPr>
                                <w:rFonts w:ascii="Century Gothic" w:hAnsi="Century Gothic"/>
                                <w:sz w:val="24"/>
                                <w:szCs w:val="24"/>
                              </w:rPr>
                            </w:pPr>
                            <w:r w:rsidRPr="000B5A30">
                              <w:rPr>
                                <w:rFonts w:ascii="Century Gothic" w:hAnsi="Century Gothic"/>
                                <w:sz w:val="24"/>
                                <w:szCs w:val="24"/>
                              </w:rPr>
                              <w:t xml:space="preserve">If you would like to be involved, please </w:t>
                            </w:r>
                            <w:r>
                              <w:rPr>
                                <w:rFonts w:ascii="Century Gothic" w:hAnsi="Century Gothic"/>
                                <w:sz w:val="24"/>
                                <w:szCs w:val="24"/>
                              </w:rPr>
                              <w:t xml:space="preserve">contact us and we will send you the </w:t>
                            </w:r>
                            <w:r w:rsidR="000D7562">
                              <w:rPr>
                                <w:rFonts w:ascii="Century Gothic" w:hAnsi="Century Gothic"/>
                                <w:sz w:val="24"/>
                                <w:szCs w:val="24"/>
                              </w:rPr>
                              <w:t xml:space="preserve">application </w:t>
                            </w:r>
                            <w:r w:rsidRPr="000B5A30">
                              <w:rPr>
                                <w:rFonts w:ascii="Century Gothic" w:hAnsi="Century Gothic"/>
                                <w:sz w:val="24"/>
                                <w:szCs w:val="24"/>
                              </w:rPr>
                              <w:t xml:space="preserve">form. Any views you give will be anonymised and this will have no effect on your medical treatment. </w:t>
                            </w:r>
                          </w:p>
                          <w:p w:rsidR="003B29F4" w:rsidRPr="005F06A3" w:rsidRDefault="00030D4E" w:rsidP="0078640C">
                            <w:pPr>
                              <w:jc w:val="center"/>
                              <w:rPr>
                                <w:rFonts w:ascii="Century Gothic" w:hAnsi="Century Gothic"/>
                              </w:rPr>
                            </w:pPr>
                            <w:hyperlink r:id="rId16" w:history="1">
                              <w:r w:rsidR="0078640C" w:rsidRPr="005F06A3">
                                <w:rPr>
                                  <w:rStyle w:val="Hyperlink"/>
                                  <w:rFonts w:ascii="Century Gothic" w:hAnsi="Century Gothic"/>
                                </w:rPr>
                                <w:t>http://umcbath.co.uk/practice-info/patient-participation-group/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4.5pt;margin-top:338.45pt;width:269.25pt;height:3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D76513" w:rsidRDefault="003B29F4" w:rsidP="00E02929">
                      <w:pPr>
                        <w:jc w:val="center"/>
                        <w:rPr>
                          <w:rFonts w:ascii="Century Gothic" w:hAnsi="Century Gothic"/>
                          <w:b/>
                          <w:sz w:val="32"/>
                          <w:szCs w:val="32"/>
                          <w:u w:val="single"/>
                        </w:rPr>
                      </w:pPr>
                      <w:r w:rsidRPr="003B29F4">
                        <w:rPr>
                          <w:rFonts w:ascii="Century Gothic" w:hAnsi="Century Gothic"/>
                          <w:b/>
                          <w:sz w:val="32"/>
                          <w:szCs w:val="32"/>
                          <w:u w:val="single"/>
                        </w:rPr>
                        <w:t>Patient Participation Group</w:t>
                      </w:r>
                    </w:p>
                    <w:p w:rsidR="000B5A30" w:rsidRPr="000D7562" w:rsidRDefault="005F06A3" w:rsidP="000B5A30">
                      <w:pPr>
                        <w:rPr>
                          <w:rFonts w:ascii="Century Gothic" w:hAnsi="Century Gothic"/>
                          <w:sz w:val="24"/>
                          <w:szCs w:val="24"/>
                        </w:rPr>
                      </w:pPr>
                      <w:r>
                        <w:rPr>
                          <w:rFonts w:ascii="Century Gothic" w:hAnsi="Century Gothic"/>
                          <w:sz w:val="24"/>
                          <w:szCs w:val="24"/>
                        </w:rPr>
                        <w:t>In order to support the ongoing</w:t>
                      </w:r>
                      <w:r w:rsidR="000B5A30" w:rsidRPr="000B5A30">
                        <w:rPr>
                          <w:rFonts w:ascii="Century Gothic" w:hAnsi="Century Gothic"/>
                          <w:sz w:val="24"/>
                          <w:szCs w:val="24"/>
                        </w:rPr>
                        <w:t xml:space="preserve"> improve</w:t>
                      </w:r>
                      <w:r>
                        <w:rPr>
                          <w:rFonts w:ascii="Century Gothic" w:hAnsi="Century Gothic"/>
                          <w:sz w:val="24"/>
                          <w:szCs w:val="24"/>
                        </w:rPr>
                        <w:t>ments of our</w:t>
                      </w:r>
                      <w:r w:rsidR="000B5A30" w:rsidRPr="000B5A30">
                        <w:rPr>
                          <w:rFonts w:ascii="Century Gothic" w:hAnsi="Century Gothic"/>
                          <w:sz w:val="24"/>
                          <w:szCs w:val="24"/>
                        </w:rPr>
                        <w:t xml:space="preserve"> services, we have </w:t>
                      </w:r>
                      <w:r>
                        <w:rPr>
                          <w:rFonts w:ascii="Century Gothic" w:hAnsi="Century Gothic"/>
                          <w:sz w:val="24"/>
                          <w:szCs w:val="24"/>
                        </w:rPr>
                        <w:t>in place a virtual</w:t>
                      </w:r>
                      <w:r w:rsidR="000B5A30" w:rsidRPr="000B5A30">
                        <w:rPr>
                          <w:rFonts w:ascii="Century Gothic" w:hAnsi="Century Gothic"/>
                          <w:sz w:val="24"/>
                          <w:szCs w:val="24"/>
                        </w:rPr>
                        <w:t xml:space="preserve"> Patient Participation group</w:t>
                      </w:r>
                      <w:r>
                        <w:rPr>
                          <w:rFonts w:ascii="Century Gothic" w:hAnsi="Century Gothic"/>
                          <w:sz w:val="24"/>
                          <w:szCs w:val="24"/>
                        </w:rPr>
                        <w:t>.</w:t>
                      </w:r>
                      <w:r w:rsidR="000B5A30" w:rsidRPr="000B5A30">
                        <w:rPr>
                          <w:rFonts w:ascii="Century Gothic" w:hAnsi="Century Gothic"/>
                          <w:sz w:val="24"/>
                          <w:szCs w:val="24"/>
                        </w:rPr>
                        <w:t xml:space="preserve"> </w:t>
                      </w:r>
                      <w:r>
                        <w:rPr>
                          <w:rFonts w:ascii="Century Gothic" w:hAnsi="Century Gothic"/>
                          <w:sz w:val="24"/>
                          <w:szCs w:val="24"/>
                        </w:rPr>
                        <w:t xml:space="preserve">Members of this group may be contacted by the Practice on occasion to </w:t>
                      </w:r>
                      <w:r w:rsidR="000B5A30" w:rsidRPr="000B5A30">
                        <w:rPr>
                          <w:rFonts w:ascii="Century Gothic" w:hAnsi="Century Gothic"/>
                          <w:sz w:val="24"/>
                          <w:szCs w:val="24"/>
                        </w:rPr>
                        <w:t xml:space="preserve">ask </w:t>
                      </w:r>
                      <w:r>
                        <w:rPr>
                          <w:rFonts w:ascii="Century Gothic" w:hAnsi="Century Gothic"/>
                          <w:sz w:val="24"/>
                          <w:szCs w:val="24"/>
                        </w:rPr>
                        <w:t>for their feedback in</w:t>
                      </w:r>
                      <w:r w:rsidR="000B5A30" w:rsidRPr="000B5A30">
                        <w:rPr>
                          <w:rFonts w:ascii="Century Gothic" w:hAnsi="Century Gothic"/>
                          <w:sz w:val="24"/>
                          <w:szCs w:val="24"/>
                        </w:rPr>
                        <w:t xml:space="preserve"> </w:t>
                      </w:r>
                      <w:r>
                        <w:rPr>
                          <w:rFonts w:ascii="Century Gothic" w:hAnsi="Century Gothic"/>
                          <w:sz w:val="24"/>
                          <w:szCs w:val="24"/>
                        </w:rPr>
                        <w:t>relation to our services</w:t>
                      </w:r>
                      <w:r w:rsidR="000B5A30" w:rsidRPr="000B5A30">
                        <w:rPr>
                          <w:rFonts w:ascii="Century Gothic" w:hAnsi="Century Gothic"/>
                          <w:sz w:val="24"/>
                          <w:szCs w:val="24"/>
                        </w:rPr>
                        <w:t xml:space="preserve">.  </w:t>
                      </w:r>
                      <w:r>
                        <w:rPr>
                          <w:rFonts w:ascii="Century Gothic" w:hAnsi="Century Gothic"/>
                          <w:sz w:val="24"/>
                          <w:szCs w:val="24"/>
                        </w:rPr>
                        <w:t>Our</w:t>
                      </w:r>
                      <w:r w:rsidR="000B5A30" w:rsidRPr="000B5A30">
                        <w:rPr>
                          <w:rFonts w:ascii="Century Gothic" w:hAnsi="Century Gothic"/>
                          <w:sz w:val="24"/>
                          <w:szCs w:val="24"/>
                        </w:rPr>
                        <w:t xml:space="preserve"> Patient Participation group was </w:t>
                      </w:r>
                      <w:r>
                        <w:rPr>
                          <w:rFonts w:ascii="Century Gothic" w:hAnsi="Century Gothic"/>
                          <w:sz w:val="24"/>
                          <w:szCs w:val="24"/>
                        </w:rPr>
                        <w:t>established</w:t>
                      </w:r>
                      <w:r w:rsidR="000B5A30" w:rsidRPr="000B5A30">
                        <w:rPr>
                          <w:rFonts w:ascii="Century Gothic" w:hAnsi="Century Gothic"/>
                          <w:sz w:val="24"/>
                          <w:szCs w:val="24"/>
                        </w:rPr>
                        <w:t xml:space="preserve"> in 2011 and </w:t>
                      </w:r>
                      <w:r>
                        <w:rPr>
                          <w:rFonts w:ascii="Century Gothic" w:hAnsi="Century Gothic"/>
                          <w:sz w:val="24"/>
                          <w:szCs w:val="24"/>
                        </w:rPr>
                        <w:t xml:space="preserve">all </w:t>
                      </w:r>
                      <w:r w:rsidR="000B5A30" w:rsidRPr="000B5A30">
                        <w:rPr>
                          <w:rFonts w:ascii="Century Gothic" w:hAnsi="Century Gothic"/>
                          <w:sz w:val="24"/>
                          <w:szCs w:val="24"/>
                        </w:rPr>
                        <w:t xml:space="preserve">patients </w:t>
                      </w:r>
                      <w:r>
                        <w:rPr>
                          <w:rFonts w:ascii="Century Gothic" w:hAnsi="Century Gothic"/>
                          <w:sz w:val="24"/>
                          <w:szCs w:val="24"/>
                        </w:rPr>
                        <w:t>registered with the University Medical Centre are</w:t>
                      </w:r>
                      <w:r w:rsidR="000B5A30" w:rsidRPr="000B5A30">
                        <w:rPr>
                          <w:rFonts w:ascii="Century Gothic" w:hAnsi="Century Gothic"/>
                          <w:sz w:val="24"/>
                          <w:szCs w:val="24"/>
                        </w:rPr>
                        <w:t xml:space="preserve"> welcome to join at any time.</w:t>
                      </w:r>
                    </w:p>
                    <w:p w:rsidR="000B5A30" w:rsidRDefault="000B5A30" w:rsidP="000B5A30">
                      <w:pPr>
                        <w:rPr>
                          <w:rFonts w:ascii="Century Gothic" w:hAnsi="Century Gothic"/>
                          <w:sz w:val="24"/>
                          <w:szCs w:val="24"/>
                        </w:rPr>
                      </w:pPr>
                      <w:r w:rsidRPr="000B5A30">
                        <w:rPr>
                          <w:rFonts w:ascii="Century Gothic" w:hAnsi="Century Gothic"/>
                          <w:sz w:val="24"/>
                          <w:szCs w:val="24"/>
                        </w:rPr>
                        <w:t xml:space="preserve">If you would like to be involved, please </w:t>
                      </w:r>
                      <w:r>
                        <w:rPr>
                          <w:rFonts w:ascii="Century Gothic" w:hAnsi="Century Gothic"/>
                          <w:sz w:val="24"/>
                          <w:szCs w:val="24"/>
                        </w:rPr>
                        <w:t xml:space="preserve">contact us and we will send you the </w:t>
                      </w:r>
                      <w:r w:rsidR="000D7562">
                        <w:rPr>
                          <w:rFonts w:ascii="Century Gothic" w:hAnsi="Century Gothic"/>
                          <w:sz w:val="24"/>
                          <w:szCs w:val="24"/>
                        </w:rPr>
                        <w:t xml:space="preserve">application </w:t>
                      </w:r>
                      <w:r w:rsidRPr="000B5A30">
                        <w:rPr>
                          <w:rFonts w:ascii="Century Gothic" w:hAnsi="Century Gothic"/>
                          <w:sz w:val="24"/>
                          <w:szCs w:val="24"/>
                        </w:rPr>
                        <w:t xml:space="preserve">form. Any views you give will be anonymised and this will have no effect on your medical treatment. </w:t>
                      </w:r>
                    </w:p>
                    <w:p w:rsidR="003B29F4" w:rsidRPr="005F06A3" w:rsidRDefault="005F06A3" w:rsidP="0078640C">
                      <w:pPr>
                        <w:jc w:val="center"/>
                        <w:rPr>
                          <w:rFonts w:ascii="Century Gothic" w:hAnsi="Century Gothic"/>
                        </w:rPr>
                      </w:pPr>
                      <w:hyperlink r:id="rId17" w:history="1">
                        <w:r w:rsidR="0078640C" w:rsidRPr="005F06A3">
                          <w:rPr>
                            <w:rStyle w:val="Hyperlink"/>
                            <w:rFonts w:ascii="Century Gothic" w:hAnsi="Century Gothic"/>
                          </w:rPr>
                          <w:t>http://umcbath.co.uk/practice-info/patient-participation-group/</w:t>
                        </w:r>
                      </w:hyperlink>
                    </w:p>
                  </w:txbxContent>
                </v:textbox>
              </v:rect>
            </w:pict>
          </mc:Fallback>
        </mc:AlternateContent>
      </w:r>
      <w:r w:rsidRPr="00614D62">
        <w:rPr>
          <w:noProof/>
          <w:lang w:eastAsia="en-GB"/>
        </w:rPr>
        <mc:AlternateContent>
          <mc:Choice Requires="wps">
            <w:drawing>
              <wp:anchor distT="0" distB="0" distL="114300" distR="114300" simplePos="0" relativeHeight="251679744" behindDoc="0" locked="0" layoutInCell="1" allowOverlap="1" wp14:anchorId="72526D71" wp14:editId="5F3D71A0">
                <wp:simplePos x="0" y="0"/>
                <wp:positionH relativeFrom="column">
                  <wp:posOffset>3724275</wp:posOffset>
                </wp:positionH>
                <wp:positionV relativeFrom="paragraph">
                  <wp:posOffset>4298315</wp:posOffset>
                </wp:positionV>
                <wp:extent cx="2962275" cy="4371975"/>
                <wp:effectExtent l="57150" t="38100" r="85725" b="104775"/>
                <wp:wrapNone/>
                <wp:docPr id="6" name="Rectangle 6"/>
                <wp:cNvGraphicFramePr/>
                <a:graphic xmlns:a="http://schemas.openxmlformats.org/drawingml/2006/main">
                  <a:graphicData uri="http://schemas.microsoft.com/office/word/2010/wordprocessingShape">
                    <wps:wsp>
                      <wps:cNvSpPr/>
                      <wps:spPr>
                        <a:xfrm>
                          <a:off x="0" y="0"/>
                          <a:ext cx="2962275" cy="43719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0B5A30" w:rsidRDefault="000B5A30" w:rsidP="00877E1A">
                            <w:pPr>
                              <w:jc w:val="center"/>
                              <w:rPr>
                                <w:rFonts w:ascii="Century Gothic" w:hAnsi="Century Gothic"/>
                                <w:b/>
                                <w:sz w:val="36"/>
                                <w:szCs w:val="36"/>
                                <w:u w:val="single"/>
                              </w:rPr>
                            </w:pPr>
                            <w:r w:rsidRPr="000B5A30">
                              <w:rPr>
                                <w:noProof/>
                                <w:lang w:eastAsia="en-GB"/>
                              </w:rPr>
                              <w:drawing>
                                <wp:inline distT="0" distB="0" distL="0" distR="0" wp14:anchorId="597D00D3" wp14:editId="2B9595DD">
                                  <wp:extent cx="1333500"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p w:rsidR="00D76513" w:rsidRDefault="000B5A30" w:rsidP="00877E1A">
                            <w:pPr>
                              <w:jc w:val="center"/>
                              <w:rPr>
                                <w:rFonts w:ascii="Century Gothic" w:hAnsi="Century Gothic"/>
                                <w:b/>
                                <w:sz w:val="36"/>
                                <w:szCs w:val="36"/>
                                <w:u w:val="single"/>
                              </w:rPr>
                            </w:pPr>
                            <w:r w:rsidRPr="000B5A30">
                              <w:rPr>
                                <w:rFonts w:ascii="Century Gothic" w:hAnsi="Century Gothic"/>
                                <w:b/>
                                <w:sz w:val="36"/>
                                <w:szCs w:val="36"/>
                                <w:u w:val="single"/>
                              </w:rPr>
                              <w:t>Have you moved?</w:t>
                            </w:r>
                          </w:p>
                          <w:p w:rsidR="000B5A30" w:rsidRPr="000B5A30" w:rsidRDefault="000B5A30" w:rsidP="00877E1A">
                            <w:pPr>
                              <w:jc w:val="center"/>
                              <w:rPr>
                                <w:rFonts w:ascii="Century Gothic" w:hAnsi="Century Gothic"/>
                                <w:sz w:val="28"/>
                                <w:szCs w:val="28"/>
                              </w:rPr>
                            </w:pPr>
                            <w:r w:rsidRPr="000B5A30">
                              <w:rPr>
                                <w:rFonts w:ascii="Century Gothic" w:hAnsi="Century Gothic"/>
                                <w:sz w:val="28"/>
                                <w:szCs w:val="28"/>
                              </w:rPr>
                              <w:t>If you have moved recently, we need to know your new address. Please contact the reception team to let them know or update your details using your Online Services Access.</w:t>
                            </w:r>
                          </w:p>
                          <w:p w:rsidR="001876CC" w:rsidRDefault="00030D4E" w:rsidP="0078640C">
                            <w:pPr>
                              <w:jc w:val="center"/>
                            </w:pPr>
                            <w:hyperlink r:id="rId19" w:history="1">
                              <w:r w:rsidR="0078640C" w:rsidRPr="00F2243E">
                                <w:rPr>
                                  <w:rStyle w:val="Hyperlink"/>
                                </w:rPr>
                                <w:t>http://umcbath.co.uk/register-for-online-services/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margin-left:293.25pt;margin-top:338.45pt;width:233.25pt;height:3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0B5A30" w:rsidRDefault="000B5A30" w:rsidP="00877E1A">
                      <w:pPr>
                        <w:jc w:val="center"/>
                        <w:rPr>
                          <w:rFonts w:ascii="Century Gothic" w:hAnsi="Century Gothic"/>
                          <w:b/>
                          <w:sz w:val="36"/>
                          <w:szCs w:val="36"/>
                          <w:u w:val="single"/>
                        </w:rPr>
                      </w:pPr>
                      <w:r w:rsidRPr="000B5A30">
                        <w:rPr>
                          <w:noProof/>
                          <w:lang w:eastAsia="en-GB"/>
                        </w:rPr>
                        <w:drawing>
                          <wp:inline distT="0" distB="0" distL="0" distR="0" wp14:anchorId="597D00D3" wp14:editId="2B9595DD">
                            <wp:extent cx="1333500"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p w:rsidR="00D76513" w:rsidRDefault="000B5A30" w:rsidP="00877E1A">
                      <w:pPr>
                        <w:jc w:val="center"/>
                        <w:rPr>
                          <w:rFonts w:ascii="Century Gothic" w:hAnsi="Century Gothic"/>
                          <w:b/>
                          <w:sz w:val="36"/>
                          <w:szCs w:val="36"/>
                          <w:u w:val="single"/>
                        </w:rPr>
                      </w:pPr>
                      <w:r w:rsidRPr="000B5A30">
                        <w:rPr>
                          <w:rFonts w:ascii="Century Gothic" w:hAnsi="Century Gothic"/>
                          <w:b/>
                          <w:sz w:val="36"/>
                          <w:szCs w:val="36"/>
                          <w:u w:val="single"/>
                        </w:rPr>
                        <w:t>Have you moved?</w:t>
                      </w:r>
                    </w:p>
                    <w:p w:rsidR="000B5A30" w:rsidRPr="000B5A30" w:rsidRDefault="000B5A30" w:rsidP="00877E1A">
                      <w:pPr>
                        <w:jc w:val="center"/>
                        <w:rPr>
                          <w:rFonts w:ascii="Century Gothic" w:hAnsi="Century Gothic"/>
                          <w:sz w:val="28"/>
                          <w:szCs w:val="28"/>
                        </w:rPr>
                      </w:pPr>
                      <w:r w:rsidRPr="000B5A30">
                        <w:rPr>
                          <w:rFonts w:ascii="Century Gothic" w:hAnsi="Century Gothic"/>
                          <w:sz w:val="28"/>
                          <w:szCs w:val="28"/>
                        </w:rPr>
                        <w:t>If you have moved recently, we need to know your new address. Please contact the reception team to let them know or update your details using your Online Services Access.</w:t>
                      </w:r>
                    </w:p>
                    <w:p w:rsidR="001876CC" w:rsidRDefault="00F2243E" w:rsidP="0078640C">
                      <w:pPr>
                        <w:jc w:val="center"/>
                      </w:pPr>
                      <w:hyperlink r:id="rId21" w:history="1">
                        <w:r w:rsidR="0078640C" w:rsidRPr="00F2243E">
                          <w:rPr>
                            <w:rStyle w:val="Hyperlink"/>
                          </w:rPr>
                          <w:t>http://umcbath.co.uk/register-for-online-services/</w:t>
                        </w:r>
                      </w:hyperlink>
                    </w:p>
                  </w:txbxContent>
                </v:textbox>
              </v:rect>
            </w:pict>
          </mc:Fallback>
        </mc:AlternateContent>
      </w:r>
      <w:r w:rsidR="00614D62">
        <w:tab/>
      </w:r>
      <w:r w:rsidR="00757FEC">
        <w:rPr>
          <w:noProof/>
          <w:lang w:eastAsia="en-GB"/>
        </w:rPr>
        <mc:AlternateContent>
          <mc:Choice Requires="wps">
            <w:drawing>
              <wp:anchor distT="0" distB="0" distL="114300" distR="114300" simplePos="0" relativeHeight="251686912" behindDoc="1" locked="0" layoutInCell="1" allowOverlap="1" wp14:anchorId="34A4BD6A" wp14:editId="2F03686C">
                <wp:simplePos x="514350" y="1590675"/>
                <wp:positionH relativeFrom="margin">
                  <wp:align>left</wp:align>
                </wp:positionH>
                <wp:positionV relativeFrom="margin">
                  <wp:align>top</wp:align>
                </wp:positionV>
                <wp:extent cx="6629400" cy="3943350"/>
                <wp:effectExtent l="57150" t="38100" r="76200" b="95250"/>
                <wp:wrapSquare wrapText="bothSides"/>
                <wp:docPr id="23" name="Rectangle 23"/>
                <wp:cNvGraphicFramePr/>
                <a:graphic xmlns:a="http://schemas.openxmlformats.org/drawingml/2006/main">
                  <a:graphicData uri="http://schemas.microsoft.com/office/word/2010/wordprocessingShape">
                    <wps:wsp>
                      <wps:cNvSpPr/>
                      <wps:spPr>
                        <a:xfrm>
                          <a:off x="0" y="0"/>
                          <a:ext cx="6629400" cy="39433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78640C" w:rsidRPr="0078640C" w:rsidRDefault="003B29F4" w:rsidP="0078640C">
                            <w:pPr>
                              <w:rPr>
                                <w:rFonts w:ascii="Century Gothic" w:hAnsi="Century Gothic"/>
                                <w:sz w:val="24"/>
                                <w:szCs w:val="24"/>
                                <w:u w:val="single"/>
                              </w:rPr>
                            </w:pPr>
                            <w:r w:rsidRPr="0078640C">
                              <w:rPr>
                                <w:rFonts w:ascii="Century Gothic" w:hAnsi="Century Gothic"/>
                                <w:noProof/>
                                <w:sz w:val="24"/>
                                <w:szCs w:val="24"/>
                                <w:lang w:eastAsia="en-GB"/>
                              </w:rPr>
                              <w:drawing>
                                <wp:inline distT="0" distB="0" distL="0" distR="0" wp14:anchorId="1E84AAFF" wp14:editId="62A0AAC3">
                                  <wp:extent cx="1609725" cy="1276350"/>
                                  <wp:effectExtent l="0" t="0" r="9525" b="0"/>
                                  <wp:docPr id="16" name="Picture 16" descr="Image result for pr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scription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3107" cy="1279031"/>
                                          </a:xfrm>
                                          <a:prstGeom prst="rect">
                                            <a:avLst/>
                                          </a:prstGeom>
                                          <a:noFill/>
                                          <a:ln>
                                            <a:noFill/>
                                          </a:ln>
                                        </pic:spPr>
                                      </pic:pic>
                                    </a:graphicData>
                                  </a:graphic>
                                </wp:inline>
                              </w:drawing>
                            </w:r>
                            <w:r w:rsidR="0078640C" w:rsidRPr="0078640C">
                              <w:rPr>
                                <w:rFonts w:ascii="Century Gothic" w:hAnsi="Century Gothic"/>
                                <w:b/>
                                <w:sz w:val="28"/>
                                <w:szCs w:val="28"/>
                              </w:rPr>
                              <w:t xml:space="preserve">          </w:t>
                            </w:r>
                            <w:r w:rsidR="0078640C" w:rsidRPr="0078640C">
                              <w:rPr>
                                <w:rFonts w:ascii="Century Gothic" w:hAnsi="Century Gothic"/>
                                <w:b/>
                                <w:sz w:val="28"/>
                                <w:szCs w:val="28"/>
                                <w:u w:val="single"/>
                              </w:rPr>
                              <w:t>PRESCRIPTION NEWS</w:t>
                            </w:r>
                          </w:p>
                          <w:p w:rsidR="0078640C" w:rsidRPr="0078640C" w:rsidRDefault="0078640C" w:rsidP="0078640C">
                            <w:pPr>
                              <w:pStyle w:val="NormalWeb"/>
                              <w:shd w:val="clear" w:color="auto" w:fill="FFFFFF"/>
                              <w:spacing w:before="0" w:beforeAutospacing="0" w:after="0" w:afterAutospacing="0"/>
                              <w:textAlignment w:val="baseline"/>
                              <w:rPr>
                                <w:rFonts w:ascii="Century Gothic" w:hAnsi="Century Gothic" w:cs="Arial"/>
                                <w:color w:val="3D3D3D"/>
                              </w:rPr>
                            </w:pPr>
                            <w:r w:rsidRPr="0078640C">
                              <w:rPr>
                                <w:rFonts w:ascii="Century Gothic" w:hAnsi="Century Gothic" w:cs="Arial"/>
                                <w:color w:val="3D3D3D"/>
                              </w:rPr>
                              <w:t>Requests for prescriptions can be made in writing, using your repeat prescription slip, by using our online services or by calling in and completing a form in the surgery.</w:t>
                            </w:r>
                          </w:p>
                          <w:p w:rsidR="0078640C" w:rsidRPr="0078640C" w:rsidRDefault="0078640C" w:rsidP="0078640C">
                            <w:pPr>
                              <w:shd w:val="clear" w:color="auto" w:fill="FFFFFF"/>
                              <w:spacing w:before="150" w:after="150" w:line="240" w:lineRule="auto"/>
                              <w:textAlignment w:val="baseline"/>
                              <w:rPr>
                                <w:rFonts w:ascii="Century Gothic" w:eastAsia="Times New Roman" w:hAnsi="Century Gothic" w:cs="Arial"/>
                                <w:color w:val="3D3D3D"/>
                                <w:sz w:val="24"/>
                                <w:szCs w:val="24"/>
                                <w:lang w:eastAsia="en-GB"/>
                              </w:rPr>
                            </w:pPr>
                            <w:r w:rsidRPr="0078640C">
                              <w:rPr>
                                <w:rFonts w:ascii="Century Gothic" w:eastAsia="Times New Roman" w:hAnsi="Century Gothic" w:cs="Arial"/>
                                <w:color w:val="3D3D3D"/>
                                <w:sz w:val="24"/>
                                <w:szCs w:val="24"/>
                                <w:lang w:eastAsia="en-GB"/>
                              </w:rPr>
                              <w:t>Your prescription will be ready for collection within 48 hours and if you wish we can pass this through to a local chemist for dispensing or collection. We have an arrangement with a local chemist where they will return the medication to the medical centre for you to collect – please let us know.</w:t>
                            </w:r>
                          </w:p>
                          <w:p w:rsidR="0078640C" w:rsidRDefault="0078640C" w:rsidP="0078640C">
                            <w:pPr>
                              <w:shd w:val="clear" w:color="auto" w:fill="FFFFFF"/>
                              <w:spacing w:before="150" w:after="150" w:line="240" w:lineRule="auto"/>
                              <w:textAlignment w:val="baseline"/>
                              <w:rPr>
                                <w:rFonts w:ascii="Century Gothic" w:eastAsia="Times New Roman" w:hAnsi="Century Gothic" w:cs="Arial"/>
                                <w:b/>
                                <w:color w:val="3D3D3D"/>
                                <w:sz w:val="27"/>
                                <w:szCs w:val="27"/>
                                <w:lang w:eastAsia="en-GB"/>
                              </w:rPr>
                            </w:pPr>
                            <w:r w:rsidRPr="0078640C">
                              <w:rPr>
                                <w:rFonts w:ascii="Century Gothic" w:eastAsia="Times New Roman" w:hAnsi="Century Gothic" w:cs="Arial"/>
                                <w:color w:val="3D3D3D"/>
                                <w:sz w:val="24"/>
                                <w:szCs w:val="24"/>
                                <w:lang w:eastAsia="en-GB"/>
                              </w:rPr>
                              <w:t>Alternatively, you may post your request with a stamped addressed envelope to the medical centre and the prescription will be posted back to</w:t>
                            </w:r>
                            <w:r w:rsidRPr="000D7562">
                              <w:rPr>
                                <w:rFonts w:ascii="Century Gothic" w:eastAsia="Times New Roman" w:hAnsi="Century Gothic" w:cs="Arial"/>
                                <w:b/>
                                <w:color w:val="3D3D3D"/>
                                <w:sz w:val="27"/>
                                <w:szCs w:val="27"/>
                                <w:lang w:eastAsia="en-GB"/>
                              </w:rPr>
                              <w:t xml:space="preserve"> </w:t>
                            </w:r>
                            <w:r w:rsidRPr="0078640C">
                              <w:rPr>
                                <w:rFonts w:ascii="Century Gothic" w:eastAsia="Times New Roman" w:hAnsi="Century Gothic" w:cs="Arial"/>
                                <w:color w:val="3D3D3D"/>
                                <w:sz w:val="24"/>
                                <w:szCs w:val="24"/>
                                <w:lang w:eastAsia="en-GB"/>
                              </w:rPr>
                              <w:t>you</w:t>
                            </w:r>
                            <w:r w:rsidRPr="000D7562">
                              <w:rPr>
                                <w:rFonts w:ascii="Century Gothic" w:eastAsia="Times New Roman" w:hAnsi="Century Gothic" w:cs="Arial"/>
                                <w:b/>
                                <w:color w:val="3D3D3D"/>
                                <w:sz w:val="27"/>
                                <w:szCs w:val="27"/>
                                <w:lang w:eastAsia="en-GB"/>
                              </w:rPr>
                              <w:t>.</w:t>
                            </w:r>
                          </w:p>
                          <w:p w:rsidR="0078640C" w:rsidRPr="0078640C" w:rsidRDefault="0078640C" w:rsidP="0078640C">
                            <w:pPr>
                              <w:shd w:val="clear" w:color="auto" w:fill="FFFFFF"/>
                              <w:spacing w:before="150" w:after="150" w:line="240" w:lineRule="auto"/>
                              <w:textAlignment w:val="baseline"/>
                              <w:rPr>
                                <w:rFonts w:ascii="Century Gothic" w:eastAsia="Times New Roman" w:hAnsi="Century Gothic" w:cs="Arial"/>
                                <w:color w:val="3D3D3D"/>
                                <w:sz w:val="24"/>
                                <w:szCs w:val="24"/>
                                <w:lang w:eastAsia="en-GB"/>
                              </w:rPr>
                            </w:pPr>
                            <w:r>
                              <w:rPr>
                                <w:rFonts w:ascii="Century Gothic" w:eastAsia="Times New Roman" w:hAnsi="Century Gothic" w:cs="Arial"/>
                                <w:color w:val="3D3D3D"/>
                                <w:sz w:val="24"/>
                                <w:szCs w:val="24"/>
                                <w:lang w:eastAsia="en-GB"/>
                              </w:rPr>
                              <w:t>As from 1</w:t>
                            </w:r>
                            <w:r w:rsidRPr="0078640C">
                              <w:rPr>
                                <w:rFonts w:ascii="Century Gothic" w:eastAsia="Times New Roman" w:hAnsi="Century Gothic" w:cs="Arial"/>
                                <w:color w:val="3D3D3D"/>
                                <w:sz w:val="24"/>
                                <w:szCs w:val="24"/>
                                <w:vertAlign w:val="superscript"/>
                                <w:lang w:eastAsia="en-GB"/>
                              </w:rPr>
                              <w:t>st</w:t>
                            </w:r>
                            <w:r>
                              <w:rPr>
                                <w:rFonts w:ascii="Century Gothic" w:eastAsia="Times New Roman" w:hAnsi="Century Gothic" w:cs="Arial"/>
                                <w:color w:val="3D3D3D"/>
                                <w:sz w:val="24"/>
                                <w:szCs w:val="24"/>
                                <w:lang w:eastAsia="en-GB"/>
                              </w:rPr>
                              <w:t xml:space="preserve"> April 2019, prescription charges have increased to £9.00 per item.</w:t>
                            </w:r>
                          </w:p>
                          <w:p w:rsidR="003B29F4" w:rsidRDefault="003B29F4" w:rsidP="003B29F4">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 o:spid="_x0000_s1030" style="position:absolute;margin-left:0;margin-top:0;width:522pt;height:310.5pt;z-index:-25162956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78640C" w:rsidRPr="0078640C" w:rsidRDefault="003B29F4" w:rsidP="0078640C">
                      <w:pPr>
                        <w:rPr>
                          <w:rFonts w:ascii="Century Gothic" w:hAnsi="Century Gothic"/>
                          <w:sz w:val="24"/>
                          <w:szCs w:val="24"/>
                          <w:u w:val="single"/>
                        </w:rPr>
                      </w:pPr>
                      <w:r w:rsidRPr="0078640C">
                        <w:rPr>
                          <w:rFonts w:ascii="Century Gothic" w:hAnsi="Century Gothic"/>
                          <w:noProof/>
                          <w:sz w:val="24"/>
                          <w:szCs w:val="24"/>
                          <w:lang w:eastAsia="en-GB"/>
                        </w:rPr>
                        <w:drawing>
                          <wp:inline distT="0" distB="0" distL="0" distR="0" wp14:anchorId="1E84AAFF" wp14:editId="62A0AAC3">
                            <wp:extent cx="1609725" cy="1276350"/>
                            <wp:effectExtent l="0" t="0" r="9525" b="0"/>
                            <wp:docPr id="16" name="Picture 16" descr="Image result for pr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scription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3107" cy="1279031"/>
                                    </a:xfrm>
                                    <a:prstGeom prst="rect">
                                      <a:avLst/>
                                    </a:prstGeom>
                                    <a:noFill/>
                                    <a:ln>
                                      <a:noFill/>
                                    </a:ln>
                                  </pic:spPr>
                                </pic:pic>
                              </a:graphicData>
                            </a:graphic>
                          </wp:inline>
                        </w:drawing>
                      </w:r>
                      <w:r w:rsidR="0078640C" w:rsidRPr="0078640C">
                        <w:rPr>
                          <w:rFonts w:ascii="Century Gothic" w:hAnsi="Century Gothic"/>
                          <w:b/>
                          <w:sz w:val="28"/>
                          <w:szCs w:val="28"/>
                        </w:rPr>
                        <w:t xml:space="preserve">          </w:t>
                      </w:r>
                      <w:r w:rsidR="0078640C" w:rsidRPr="0078640C">
                        <w:rPr>
                          <w:rFonts w:ascii="Century Gothic" w:hAnsi="Century Gothic"/>
                          <w:b/>
                          <w:sz w:val="28"/>
                          <w:szCs w:val="28"/>
                          <w:u w:val="single"/>
                        </w:rPr>
                        <w:t>PRESCRIPTION NEWS</w:t>
                      </w:r>
                    </w:p>
                    <w:p w:rsidR="0078640C" w:rsidRPr="0078640C" w:rsidRDefault="0078640C" w:rsidP="0078640C">
                      <w:pPr>
                        <w:pStyle w:val="NormalWeb"/>
                        <w:shd w:val="clear" w:color="auto" w:fill="FFFFFF"/>
                        <w:spacing w:before="0" w:beforeAutospacing="0" w:after="0" w:afterAutospacing="0"/>
                        <w:textAlignment w:val="baseline"/>
                        <w:rPr>
                          <w:rFonts w:ascii="Century Gothic" w:hAnsi="Century Gothic" w:cs="Arial"/>
                          <w:color w:val="3D3D3D"/>
                        </w:rPr>
                      </w:pPr>
                      <w:r w:rsidRPr="0078640C">
                        <w:rPr>
                          <w:rFonts w:ascii="Century Gothic" w:hAnsi="Century Gothic" w:cs="Arial"/>
                          <w:color w:val="3D3D3D"/>
                        </w:rPr>
                        <w:t>Requests for prescriptions can be made in writing, using your repeat prescription slip, by using our online services or by calling in and completing a form in the surgery.</w:t>
                      </w:r>
                    </w:p>
                    <w:p w:rsidR="0078640C" w:rsidRPr="0078640C" w:rsidRDefault="0078640C" w:rsidP="0078640C">
                      <w:pPr>
                        <w:shd w:val="clear" w:color="auto" w:fill="FFFFFF"/>
                        <w:spacing w:before="150" w:after="150" w:line="240" w:lineRule="auto"/>
                        <w:textAlignment w:val="baseline"/>
                        <w:rPr>
                          <w:rFonts w:ascii="Century Gothic" w:eastAsia="Times New Roman" w:hAnsi="Century Gothic" w:cs="Arial"/>
                          <w:color w:val="3D3D3D"/>
                          <w:sz w:val="24"/>
                          <w:szCs w:val="24"/>
                          <w:lang w:eastAsia="en-GB"/>
                        </w:rPr>
                      </w:pPr>
                      <w:r w:rsidRPr="0078640C">
                        <w:rPr>
                          <w:rFonts w:ascii="Century Gothic" w:eastAsia="Times New Roman" w:hAnsi="Century Gothic" w:cs="Arial"/>
                          <w:color w:val="3D3D3D"/>
                          <w:sz w:val="24"/>
                          <w:szCs w:val="24"/>
                          <w:lang w:eastAsia="en-GB"/>
                        </w:rPr>
                        <w:t>Your prescription will be ready for collection within 48 hours and if you wish we can pass this through to a local chemist for dispensing or collection. We have an arrangement with a local chemist where they will return the medication to the medical centre for you to collect – please let us know.</w:t>
                      </w:r>
                    </w:p>
                    <w:p w:rsidR="0078640C" w:rsidRDefault="0078640C" w:rsidP="0078640C">
                      <w:pPr>
                        <w:shd w:val="clear" w:color="auto" w:fill="FFFFFF"/>
                        <w:spacing w:before="150" w:after="150" w:line="240" w:lineRule="auto"/>
                        <w:textAlignment w:val="baseline"/>
                        <w:rPr>
                          <w:rFonts w:ascii="Century Gothic" w:eastAsia="Times New Roman" w:hAnsi="Century Gothic" w:cs="Arial"/>
                          <w:b/>
                          <w:color w:val="3D3D3D"/>
                          <w:sz w:val="27"/>
                          <w:szCs w:val="27"/>
                          <w:lang w:eastAsia="en-GB"/>
                        </w:rPr>
                      </w:pPr>
                      <w:r w:rsidRPr="0078640C">
                        <w:rPr>
                          <w:rFonts w:ascii="Century Gothic" w:eastAsia="Times New Roman" w:hAnsi="Century Gothic" w:cs="Arial"/>
                          <w:color w:val="3D3D3D"/>
                          <w:sz w:val="24"/>
                          <w:szCs w:val="24"/>
                          <w:lang w:eastAsia="en-GB"/>
                        </w:rPr>
                        <w:t>Alternatively, you may post your request with a stamped addressed envelope to the medical centre and the prescription will be posted back to</w:t>
                      </w:r>
                      <w:r w:rsidRPr="000D7562">
                        <w:rPr>
                          <w:rFonts w:ascii="Century Gothic" w:eastAsia="Times New Roman" w:hAnsi="Century Gothic" w:cs="Arial"/>
                          <w:b/>
                          <w:color w:val="3D3D3D"/>
                          <w:sz w:val="27"/>
                          <w:szCs w:val="27"/>
                          <w:lang w:eastAsia="en-GB"/>
                        </w:rPr>
                        <w:t xml:space="preserve"> </w:t>
                      </w:r>
                      <w:r w:rsidRPr="0078640C">
                        <w:rPr>
                          <w:rFonts w:ascii="Century Gothic" w:eastAsia="Times New Roman" w:hAnsi="Century Gothic" w:cs="Arial"/>
                          <w:color w:val="3D3D3D"/>
                          <w:sz w:val="24"/>
                          <w:szCs w:val="24"/>
                          <w:lang w:eastAsia="en-GB"/>
                        </w:rPr>
                        <w:t>you</w:t>
                      </w:r>
                      <w:r w:rsidRPr="000D7562">
                        <w:rPr>
                          <w:rFonts w:ascii="Century Gothic" w:eastAsia="Times New Roman" w:hAnsi="Century Gothic" w:cs="Arial"/>
                          <w:b/>
                          <w:color w:val="3D3D3D"/>
                          <w:sz w:val="27"/>
                          <w:szCs w:val="27"/>
                          <w:lang w:eastAsia="en-GB"/>
                        </w:rPr>
                        <w:t>.</w:t>
                      </w:r>
                    </w:p>
                    <w:p w:rsidR="0078640C" w:rsidRPr="0078640C" w:rsidRDefault="0078640C" w:rsidP="0078640C">
                      <w:pPr>
                        <w:shd w:val="clear" w:color="auto" w:fill="FFFFFF"/>
                        <w:spacing w:before="150" w:after="150" w:line="240" w:lineRule="auto"/>
                        <w:textAlignment w:val="baseline"/>
                        <w:rPr>
                          <w:rFonts w:ascii="Century Gothic" w:eastAsia="Times New Roman" w:hAnsi="Century Gothic" w:cs="Arial"/>
                          <w:color w:val="3D3D3D"/>
                          <w:sz w:val="24"/>
                          <w:szCs w:val="24"/>
                          <w:lang w:eastAsia="en-GB"/>
                        </w:rPr>
                      </w:pPr>
                      <w:r>
                        <w:rPr>
                          <w:rFonts w:ascii="Century Gothic" w:eastAsia="Times New Roman" w:hAnsi="Century Gothic" w:cs="Arial"/>
                          <w:color w:val="3D3D3D"/>
                          <w:sz w:val="24"/>
                          <w:szCs w:val="24"/>
                          <w:lang w:eastAsia="en-GB"/>
                        </w:rPr>
                        <w:t>As from 1</w:t>
                      </w:r>
                      <w:r w:rsidRPr="0078640C">
                        <w:rPr>
                          <w:rFonts w:ascii="Century Gothic" w:eastAsia="Times New Roman" w:hAnsi="Century Gothic" w:cs="Arial"/>
                          <w:color w:val="3D3D3D"/>
                          <w:sz w:val="24"/>
                          <w:szCs w:val="24"/>
                          <w:vertAlign w:val="superscript"/>
                          <w:lang w:eastAsia="en-GB"/>
                        </w:rPr>
                        <w:t>st</w:t>
                      </w:r>
                      <w:r>
                        <w:rPr>
                          <w:rFonts w:ascii="Century Gothic" w:eastAsia="Times New Roman" w:hAnsi="Century Gothic" w:cs="Arial"/>
                          <w:color w:val="3D3D3D"/>
                          <w:sz w:val="24"/>
                          <w:szCs w:val="24"/>
                          <w:lang w:eastAsia="en-GB"/>
                        </w:rPr>
                        <w:t xml:space="preserve"> April 2019, prescription charges have increased to £9.00 per item.</w:t>
                      </w:r>
                    </w:p>
                    <w:p w:rsidR="003B29F4" w:rsidRDefault="003B29F4" w:rsidP="003B29F4">
                      <w:pPr>
                        <w:rPr>
                          <w:rFonts w:ascii="Century Gothic" w:hAnsi="Century Gothic"/>
                          <w:sz w:val="24"/>
                          <w:szCs w:val="24"/>
                        </w:rPr>
                      </w:pPr>
                    </w:p>
                  </w:txbxContent>
                </v:textbox>
                <w10:wrap type="square" anchorx="margin" anchory="margin"/>
              </v:rect>
            </w:pict>
          </mc:Fallback>
        </mc:AlternateContent>
      </w:r>
    </w:p>
    <w:p w:rsidR="001876CC" w:rsidRPr="001876CC" w:rsidRDefault="001876CC" w:rsidP="001876CC"/>
    <w:p w:rsidR="001876CC" w:rsidRPr="001876CC" w:rsidRDefault="001876CC" w:rsidP="001876CC"/>
    <w:p w:rsidR="001876CC" w:rsidRPr="001876CC" w:rsidRDefault="001876CC" w:rsidP="001876CC"/>
    <w:p w:rsidR="001876CC" w:rsidRPr="001876CC" w:rsidRDefault="001876CC" w:rsidP="001876CC"/>
    <w:p w:rsidR="001876CC" w:rsidRPr="001876CC" w:rsidRDefault="001876CC" w:rsidP="001876CC"/>
    <w:p w:rsidR="001876CC" w:rsidRPr="001876CC" w:rsidRDefault="001876CC" w:rsidP="001876CC"/>
    <w:p w:rsidR="001876CC" w:rsidRPr="001876CC" w:rsidRDefault="001876CC" w:rsidP="001876CC"/>
    <w:p w:rsidR="001876CC" w:rsidRPr="001876CC" w:rsidRDefault="001876CC" w:rsidP="001876CC"/>
    <w:p w:rsidR="001876CC" w:rsidRPr="001876CC" w:rsidRDefault="001876CC" w:rsidP="001876CC"/>
    <w:p w:rsidR="001876CC" w:rsidRPr="001876CC" w:rsidRDefault="001876CC" w:rsidP="001876CC"/>
    <w:p w:rsidR="001876CC" w:rsidRPr="001876CC" w:rsidRDefault="001876CC" w:rsidP="001876CC"/>
    <w:p w:rsidR="001876CC" w:rsidRPr="001876CC" w:rsidRDefault="001876CC" w:rsidP="001876CC"/>
    <w:p w:rsidR="00622776" w:rsidRDefault="00622776" w:rsidP="001876CC">
      <w:pPr>
        <w:jc w:val="right"/>
      </w:pPr>
    </w:p>
    <w:p w:rsidR="001876CC" w:rsidRPr="000B5A30" w:rsidRDefault="00E107FE" w:rsidP="001876CC">
      <w:pPr>
        <w:jc w:val="center"/>
        <w:rPr>
          <w:rFonts w:ascii="Century Gothic" w:hAnsi="Century Gothic"/>
          <w:b/>
          <w:sz w:val="28"/>
          <w:szCs w:val="28"/>
          <w:u w:val="single"/>
        </w:rPr>
      </w:pPr>
      <w:r w:rsidRPr="00614D62">
        <w:rPr>
          <w:noProof/>
          <w:lang w:eastAsia="en-GB"/>
        </w:rPr>
        <w:lastRenderedPageBreak/>
        <mc:AlternateContent>
          <mc:Choice Requires="wps">
            <w:drawing>
              <wp:anchor distT="0" distB="0" distL="114300" distR="114300" simplePos="0" relativeHeight="251688960" behindDoc="0" locked="0" layoutInCell="1" allowOverlap="1" wp14:anchorId="756402F9" wp14:editId="18D310BB">
                <wp:simplePos x="0" y="0"/>
                <wp:positionH relativeFrom="column">
                  <wp:posOffset>-133350</wp:posOffset>
                </wp:positionH>
                <wp:positionV relativeFrom="paragraph">
                  <wp:posOffset>-35560</wp:posOffset>
                </wp:positionV>
                <wp:extent cx="6972300" cy="3952875"/>
                <wp:effectExtent l="57150" t="38100" r="76200" b="104775"/>
                <wp:wrapNone/>
                <wp:docPr id="4" name="Rectangle 4"/>
                <wp:cNvGraphicFramePr/>
                <a:graphic xmlns:a="http://schemas.openxmlformats.org/drawingml/2006/main">
                  <a:graphicData uri="http://schemas.microsoft.com/office/word/2010/wordprocessingShape">
                    <wps:wsp>
                      <wps:cNvSpPr/>
                      <wps:spPr>
                        <a:xfrm>
                          <a:off x="0" y="0"/>
                          <a:ext cx="6972300" cy="39528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E107FE" w:rsidRPr="00E107FE" w:rsidRDefault="00E107FE" w:rsidP="00E107FE">
                            <w:pPr>
                              <w:spacing w:before="100" w:beforeAutospacing="1" w:after="100" w:afterAutospacing="1" w:line="240" w:lineRule="auto"/>
                              <w:rPr>
                                <w:rFonts w:ascii="Century Gothic" w:eastAsia="Calibri" w:hAnsi="Century Gothic" w:cs="Arial"/>
                                <w:b/>
                                <w:bCs/>
                                <w:iCs/>
                                <w:sz w:val="28"/>
                                <w:szCs w:val="28"/>
                                <w:lang w:val="en" w:eastAsia="en-GB"/>
                              </w:rPr>
                            </w:pPr>
                            <w:r w:rsidRPr="00E107FE">
                              <w:rPr>
                                <w:rFonts w:ascii="Century Gothic" w:eastAsia="Calibri" w:hAnsi="Century Gothic" w:cs="Arial"/>
                                <w:b/>
                                <w:bCs/>
                                <w:iCs/>
                                <w:sz w:val="28"/>
                                <w:szCs w:val="28"/>
                                <w:lang w:val="en" w:eastAsia="en-GB"/>
                              </w:rPr>
                              <w:t>BEMS Improving Access service</w:t>
                            </w:r>
                          </w:p>
                          <w:p w:rsidR="00E107FE" w:rsidRPr="00E107FE" w:rsidRDefault="00E107FE" w:rsidP="00E107FE">
                            <w:pPr>
                              <w:spacing w:before="100" w:beforeAutospacing="1" w:after="100" w:afterAutospacing="1" w:line="240" w:lineRule="auto"/>
                              <w:rPr>
                                <w:rFonts w:ascii="Century Gothic" w:eastAsia="Calibri" w:hAnsi="Century Gothic" w:cs="Arial"/>
                                <w:iCs/>
                                <w:color w:val="000000"/>
                                <w:sz w:val="24"/>
                                <w:szCs w:val="24"/>
                                <w:lang w:eastAsia="en-GB"/>
                              </w:rPr>
                            </w:pPr>
                            <w:r w:rsidRPr="00E107FE">
                              <w:rPr>
                                <w:rFonts w:ascii="Century Gothic" w:eastAsia="Calibri" w:hAnsi="Century Gothic" w:cs="Arial"/>
                                <w:iCs/>
                                <w:color w:val="000000"/>
                                <w:sz w:val="24"/>
                                <w:szCs w:val="24"/>
                                <w:lang w:eastAsia="en-GB"/>
                              </w:rPr>
                              <w:t>The Improving Access service was launched in B&amp;NES on Monday 1</w:t>
                            </w:r>
                            <w:r w:rsidRPr="00E107FE">
                              <w:rPr>
                                <w:rFonts w:ascii="Century Gothic" w:eastAsia="Calibri" w:hAnsi="Century Gothic" w:cs="Arial"/>
                                <w:iCs/>
                                <w:color w:val="000000"/>
                                <w:sz w:val="24"/>
                                <w:szCs w:val="24"/>
                                <w:vertAlign w:val="superscript"/>
                                <w:lang w:eastAsia="en-GB"/>
                              </w:rPr>
                              <w:t>st</w:t>
                            </w:r>
                            <w:r w:rsidRPr="00E107FE">
                              <w:rPr>
                                <w:rFonts w:ascii="Century Gothic" w:eastAsia="Calibri" w:hAnsi="Century Gothic" w:cs="Arial"/>
                                <w:iCs/>
                                <w:color w:val="000000"/>
                                <w:sz w:val="24"/>
                                <w:szCs w:val="24"/>
                                <w:lang w:eastAsia="en-GB"/>
                              </w:rPr>
                              <w:t xml:space="preserve"> October 2018 and is available for routine appointments to be booked with GPs and Nurses via your GP Surgery if you are unable to obtain an appointment at your registered GP Practice.</w:t>
                            </w:r>
                          </w:p>
                          <w:p w:rsidR="00E107FE" w:rsidRPr="00E107FE" w:rsidRDefault="00E107FE" w:rsidP="00E107FE">
                            <w:pPr>
                              <w:spacing w:before="100" w:beforeAutospacing="1" w:after="100" w:afterAutospacing="1" w:line="240" w:lineRule="auto"/>
                              <w:rPr>
                                <w:rFonts w:ascii="Century Gothic" w:eastAsia="Calibri" w:hAnsi="Century Gothic" w:cs="Arial"/>
                                <w:iCs/>
                                <w:sz w:val="24"/>
                                <w:szCs w:val="24"/>
                                <w:lang w:val="en" w:eastAsia="en-GB"/>
                              </w:rPr>
                            </w:pPr>
                            <w:r w:rsidRPr="00E107FE">
                              <w:rPr>
                                <w:rFonts w:ascii="Century Gothic" w:eastAsia="Calibri" w:hAnsi="Century Gothic" w:cs="Arial"/>
                                <w:iCs/>
                                <w:sz w:val="24"/>
                                <w:szCs w:val="24"/>
                                <w:lang w:val="en" w:eastAsia="en-GB"/>
                              </w:rPr>
                              <w:t xml:space="preserve">Your surgery can offer you an appointment to see a GP or another healthcare professional quickly, if necessary. However, if it is more convenient, you can also book appointments in advance. </w:t>
                            </w:r>
                          </w:p>
                          <w:p w:rsidR="00E107FE" w:rsidRPr="00E107FE" w:rsidRDefault="00E107FE" w:rsidP="00E107FE">
                            <w:pPr>
                              <w:spacing w:before="100" w:beforeAutospacing="1" w:after="100" w:afterAutospacing="1" w:line="240" w:lineRule="auto"/>
                              <w:rPr>
                                <w:rFonts w:ascii="Century Gothic" w:eastAsia="Calibri" w:hAnsi="Century Gothic" w:cs="Arial"/>
                                <w:iCs/>
                                <w:sz w:val="24"/>
                                <w:szCs w:val="24"/>
                                <w:lang w:val="en" w:eastAsia="en-GB"/>
                              </w:rPr>
                            </w:pPr>
                            <w:r w:rsidRPr="00E107FE">
                              <w:rPr>
                                <w:rFonts w:ascii="Century Gothic" w:eastAsia="Calibri" w:hAnsi="Century Gothic" w:cs="Arial"/>
                                <w:iCs/>
                                <w:sz w:val="24"/>
                                <w:szCs w:val="24"/>
                                <w:lang w:val="en" w:eastAsia="en-GB"/>
                              </w:rPr>
                              <w:t xml:space="preserve">Patients in the B&amp;NES area can also book appointments with a local GP or Nurse in the evening and at the weekend in a B&amp;NES general practice hub, provided by an organisation called BEMS (BANES Enhanced Medical Services is a GP federation whose members are all the GP Practices in B&amp;NES). </w:t>
                            </w:r>
                          </w:p>
                          <w:p w:rsidR="00E107FE" w:rsidRPr="00E107FE" w:rsidRDefault="00E107FE" w:rsidP="00E107FE">
                            <w:pPr>
                              <w:spacing w:before="100" w:beforeAutospacing="1" w:after="100" w:afterAutospacing="1" w:line="240" w:lineRule="auto"/>
                              <w:rPr>
                                <w:rFonts w:ascii="Century Gothic" w:eastAsia="Calibri" w:hAnsi="Century Gothic" w:cs="Arial"/>
                                <w:b/>
                                <w:bCs/>
                                <w:iCs/>
                                <w:sz w:val="20"/>
                                <w:szCs w:val="20"/>
                                <w:lang w:eastAsia="en-GB"/>
                              </w:rPr>
                            </w:pPr>
                            <w:r w:rsidRPr="00E107FE">
                              <w:rPr>
                                <w:rFonts w:ascii="Century Gothic" w:eastAsia="Calibri" w:hAnsi="Century Gothic" w:cs="Arial"/>
                                <w:iCs/>
                                <w:sz w:val="24"/>
                                <w:szCs w:val="24"/>
                                <w:lang w:val="en" w:eastAsia="en-GB"/>
                              </w:rPr>
                              <w:t xml:space="preserve">Ask </w:t>
                            </w:r>
                            <w:r w:rsidRPr="00E9497D">
                              <w:rPr>
                                <w:rFonts w:ascii="Century Gothic" w:eastAsia="Calibri" w:hAnsi="Century Gothic" w:cs="Arial"/>
                                <w:iCs/>
                                <w:sz w:val="24"/>
                                <w:szCs w:val="24"/>
                                <w:lang w:val="en" w:eastAsia="en-GB"/>
                              </w:rPr>
                              <w:t>the University Medical Centre</w:t>
                            </w:r>
                            <w:r w:rsidRPr="00E107FE">
                              <w:rPr>
                                <w:rFonts w:ascii="Century Gothic" w:eastAsia="Calibri" w:hAnsi="Century Gothic" w:cs="Arial"/>
                                <w:iCs/>
                                <w:sz w:val="24"/>
                                <w:szCs w:val="24"/>
                                <w:lang w:val="en" w:eastAsia="en-GB"/>
                              </w:rPr>
                              <w:t xml:space="preserve"> receptionist for more details about what this service can offer or if you wish </w:t>
                            </w:r>
                            <w:r w:rsidRPr="00E107FE">
                              <w:rPr>
                                <w:rFonts w:ascii="Century Gothic" w:eastAsia="Calibri" w:hAnsi="Century Gothic" w:cs="Arial"/>
                                <w:iCs/>
                                <w:color w:val="000000"/>
                                <w:sz w:val="24"/>
                                <w:szCs w:val="24"/>
                                <w:lang w:eastAsia="en-GB"/>
                              </w:rPr>
                              <w:t>to book an appointment with the Improving Access Service.</w:t>
                            </w:r>
                          </w:p>
                          <w:p w:rsidR="00E107FE" w:rsidRPr="00E107FE" w:rsidRDefault="00E107FE" w:rsidP="003B6908">
                            <w:pPr>
                              <w:jc w:val="center"/>
                              <w:rPr>
                                <w:rFonts w:ascii="Wingdings 2" w:hAnsi="Wingdings 2"/>
                                <w:sz w:val="40"/>
                                <w:szCs w:val="40"/>
                              </w:rPr>
                            </w:pP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10.5pt;margin-top:-2.8pt;width:549pt;height:3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E107FE" w:rsidRPr="00E107FE" w:rsidRDefault="00E107FE" w:rsidP="00E107FE">
                      <w:pPr>
                        <w:spacing w:before="100" w:beforeAutospacing="1" w:after="100" w:afterAutospacing="1" w:line="240" w:lineRule="auto"/>
                        <w:rPr>
                          <w:rFonts w:ascii="Century Gothic" w:eastAsia="Calibri" w:hAnsi="Century Gothic" w:cs="Arial"/>
                          <w:b/>
                          <w:bCs/>
                          <w:iCs/>
                          <w:sz w:val="28"/>
                          <w:szCs w:val="28"/>
                          <w:lang w:val="en" w:eastAsia="en-GB"/>
                        </w:rPr>
                      </w:pPr>
                      <w:r w:rsidRPr="00E107FE">
                        <w:rPr>
                          <w:rFonts w:ascii="Century Gothic" w:eastAsia="Calibri" w:hAnsi="Century Gothic" w:cs="Arial"/>
                          <w:b/>
                          <w:bCs/>
                          <w:iCs/>
                          <w:sz w:val="28"/>
                          <w:szCs w:val="28"/>
                          <w:lang w:val="en" w:eastAsia="en-GB"/>
                        </w:rPr>
                        <w:t>BEMS Improving Access service</w:t>
                      </w:r>
                    </w:p>
                    <w:p w:rsidR="00E107FE" w:rsidRPr="00E107FE" w:rsidRDefault="00E107FE" w:rsidP="00E107FE">
                      <w:pPr>
                        <w:spacing w:before="100" w:beforeAutospacing="1" w:after="100" w:afterAutospacing="1" w:line="240" w:lineRule="auto"/>
                        <w:rPr>
                          <w:rFonts w:ascii="Century Gothic" w:eastAsia="Calibri" w:hAnsi="Century Gothic" w:cs="Arial"/>
                          <w:iCs/>
                          <w:color w:val="000000"/>
                          <w:sz w:val="24"/>
                          <w:szCs w:val="24"/>
                          <w:lang w:eastAsia="en-GB"/>
                        </w:rPr>
                      </w:pPr>
                      <w:r w:rsidRPr="00E107FE">
                        <w:rPr>
                          <w:rFonts w:ascii="Century Gothic" w:eastAsia="Calibri" w:hAnsi="Century Gothic" w:cs="Arial"/>
                          <w:iCs/>
                          <w:color w:val="000000"/>
                          <w:sz w:val="24"/>
                          <w:szCs w:val="24"/>
                          <w:lang w:eastAsia="en-GB"/>
                        </w:rPr>
                        <w:t>The Improving Access service was launched in B&amp;NES on Monday 1</w:t>
                      </w:r>
                      <w:r w:rsidRPr="00E107FE">
                        <w:rPr>
                          <w:rFonts w:ascii="Century Gothic" w:eastAsia="Calibri" w:hAnsi="Century Gothic" w:cs="Arial"/>
                          <w:iCs/>
                          <w:color w:val="000000"/>
                          <w:sz w:val="24"/>
                          <w:szCs w:val="24"/>
                          <w:vertAlign w:val="superscript"/>
                          <w:lang w:eastAsia="en-GB"/>
                        </w:rPr>
                        <w:t>st</w:t>
                      </w:r>
                      <w:r w:rsidRPr="00E107FE">
                        <w:rPr>
                          <w:rFonts w:ascii="Century Gothic" w:eastAsia="Calibri" w:hAnsi="Century Gothic" w:cs="Arial"/>
                          <w:iCs/>
                          <w:color w:val="000000"/>
                          <w:sz w:val="24"/>
                          <w:szCs w:val="24"/>
                          <w:lang w:eastAsia="en-GB"/>
                        </w:rPr>
                        <w:t xml:space="preserve"> October 2018 and is available for routine appointments to be booked with GPs and Nurses via your GP Surgery if you are unable to obtain an appointment at your registered GP Practice.</w:t>
                      </w:r>
                    </w:p>
                    <w:p w:rsidR="00E107FE" w:rsidRPr="00E107FE" w:rsidRDefault="00E107FE" w:rsidP="00E107FE">
                      <w:pPr>
                        <w:spacing w:before="100" w:beforeAutospacing="1" w:after="100" w:afterAutospacing="1" w:line="240" w:lineRule="auto"/>
                        <w:rPr>
                          <w:rFonts w:ascii="Century Gothic" w:eastAsia="Calibri" w:hAnsi="Century Gothic" w:cs="Arial"/>
                          <w:iCs/>
                          <w:sz w:val="24"/>
                          <w:szCs w:val="24"/>
                          <w:lang w:val="en" w:eastAsia="en-GB"/>
                        </w:rPr>
                      </w:pPr>
                      <w:r w:rsidRPr="00E107FE">
                        <w:rPr>
                          <w:rFonts w:ascii="Century Gothic" w:eastAsia="Calibri" w:hAnsi="Century Gothic" w:cs="Arial"/>
                          <w:iCs/>
                          <w:sz w:val="24"/>
                          <w:szCs w:val="24"/>
                          <w:lang w:val="en" w:eastAsia="en-GB"/>
                        </w:rPr>
                        <w:t xml:space="preserve">Your surgery can offer you an appointment to see a GP or another healthcare professional quickly, if necessary. However, if it is more convenient, you can also book appointments in advance. </w:t>
                      </w:r>
                    </w:p>
                    <w:p w:rsidR="00E107FE" w:rsidRPr="00E107FE" w:rsidRDefault="00E107FE" w:rsidP="00E107FE">
                      <w:pPr>
                        <w:spacing w:before="100" w:beforeAutospacing="1" w:after="100" w:afterAutospacing="1" w:line="240" w:lineRule="auto"/>
                        <w:rPr>
                          <w:rFonts w:ascii="Century Gothic" w:eastAsia="Calibri" w:hAnsi="Century Gothic" w:cs="Arial"/>
                          <w:iCs/>
                          <w:sz w:val="24"/>
                          <w:szCs w:val="24"/>
                          <w:lang w:val="en" w:eastAsia="en-GB"/>
                        </w:rPr>
                      </w:pPr>
                      <w:r w:rsidRPr="00E107FE">
                        <w:rPr>
                          <w:rFonts w:ascii="Century Gothic" w:eastAsia="Calibri" w:hAnsi="Century Gothic" w:cs="Arial"/>
                          <w:iCs/>
                          <w:sz w:val="24"/>
                          <w:szCs w:val="24"/>
                          <w:lang w:val="en" w:eastAsia="en-GB"/>
                        </w:rPr>
                        <w:t xml:space="preserve">Patients in the B&amp;NES area can also book appointments with a local GP or Nurse in the evening and at the weekend in a B&amp;NES general practice hub, provided by an organisation called BEMS (BANES Enhanced Medical Services is a GP federation whose members are all the GP Practices in B&amp;NES). </w:t>
                      </w:r>
                    </w:p>
                    <w:p w:rsidR="00E107FE" w:rsidRPr="00E107FE" w:rsidRDefault="00E107FE" w:rsidP="00E107FE">
                      <w:pPr>
                        <w:spacing w:before="100" w:beforeAutospacing="1" w:after="100" w:afterAutospacing="1" w:line="240" w:lineRule="auto"/>
                        <w:rPr>
                          <w:rFonts w:ascii="Century Gothic" w:eastAsia="Calibri" w:hAnsi="Century Gothic" w:cs="Arial"/>
                          <w:b/>
                          <w:bCs/>
                          <w:iCs/>
                          <w:sz w:val="20"/>
                          <w:szCs w:val="20"/>
                          <w:lang w:eastAsia="en-GB"/>
                        </w:rPr>
                      </w:pPr>
                      <w:r w:rsidRPr="00E107FE">
                        <w:rPr>
                          <w:rFonts w:ascii="Century Gothic" w:eastAsia="Calibri" w:hAnsi="Century Gothic" w:cs="Arial"/>
                          <w:iCs/>
                          <w:sz w:val="24"/>
                          <w:szCs w:val="24"/>
                          <w:lang w:val="en" w:eastAsia="en-GB"/>
                        </w:rPr>
                        <w:t xml:space="preserve">Ask </w:t>
                      </w:r>
                      <w:r w:rsidRPr="00E9497D">
                        <w:rPr>
                          <w:rFonts w:ascii="Century Gothic" w:eastAsia="Calibri" w:hAnsi="Century Gothic" w:cs="Arial"/>
                          <w:iCs/>
                          <w:sz w:val="24"/>
                          <w:szCs w:val="24"/>
                          <w:lang w:val="en" w:eastAsia="en-GB"/>
                        </w:rPr>
                        <w:t>the University Medical Centre</w:t>
                      </w:r>
                      <w:r w:rsidRPr="00E107FE">
                        <w:rPr>
                          <w:rFonts w:ascii="Century Gothic" w:eastAsia="Calibri" w:hAnsi="Century Gothic" w:cs="Arial"/>
                          <w:iCs/>
                          <w:sz w:val="24"/>
                          <w:szCs w:val="24"/>
                          <w:lang w:val="en" w:eastAsia="en-GB"/>
                        </w:rPr>
                        <w:t xml:space="preserve"> receptionist for more details about what this service can offer or if you wish </w:t>
                      </w:r>
                      <w:r w:rsidRPr="00E107FE">
                        <w:rPr>
                          <w:rFonts w:ascii="Century Gothic" w:eastAsia="Calibri" w:hAnsi="Century Gothic" w:cs="Arial"/>
                          <w:iCs/>
                          <w:color w:val="000000"/>
                          <w:sz w:val="24"/>
                          <w:szCs w:val="24"/>
                          <w:lang w:eastAsia="en-GB"/>
                        </w:rPr>
                        <w:t>to book an appointment with the Improving Access Service.</w:t>
                      </w:r>
                    </w:p>
                    <w:p w:rsidR="00E107FE" w:rsidRPr="00E107FE" w:rsidRDefault="00E107FE" w:rsidP="003B6908">
                      <w:pPr>
                        <w:jc w:val="center"/>
                        <w:rPr>
                          <w:rFonts w:ascii="Wingdings 2" w:hAnsi="Wingdings 2"/>
                          <w:sz w:val="40"/>
                          <w:szCs w:val="40"/>
                        </w:rPr>
                      </w:pP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r>
                        <w:rPr>
                          <w:rFonts w:ascii="Wingdings 2" w:hAnsi="Wingdings 2"/>
                          <w:sz w:val="40"/>
                          <w:szCs w:val="40"/>
                        </w:rPr>
                        <w:t></w:t>
                      </w:r>
                    </w:p>
                  </w:txbxContent>
                </v:textbox>
              </v:rect>
            </w:pict>
          </mc:Fallback>
        </mc:AlternateContent>
      </w:r>
    </w:p>
    <w:p w:rsidR="003B6908" w:rsidRDefault="003B6908" w:rsidP="001876CC">
      <w:pPr>
        <w:jc w:val="right"/>
      </w:pPr>
    </w:p>
    <w:p w:rsidR="003B6908" w:rsidRPr="003B6908" w:rsidRDefault="003B6908" w:rsidP="003B6908"/>
    <w:p w:rsidR="003B6908" w:rsidRPr="003B6908" w:rsidRDefault="003B6908" w:rsidP="003B6908"/>
    <w:p w:rsidR="003B6908" w:rsidRPr="003B6908" w:rsidRDefault="003B6908" w:rsidP="003B6908"/>
    <w:p w:rsidR="003B6908" w:rsidRPr="003B6908" w:rsidRDefault="003B6908" w:rsidP="003B6908"/>
    <w:p w:rsidR="003B6908" w:rsidRPr="003B6908" w:rsidRDefault="003B6908" w:rsidP="003B6908"/>
    <w:p w:rsidR="003B6908" w:rsidRPr="003B6908" w:rsidRDefault="003B6908" w:rsidP="003B6908"/>
    <w:p w:rsidR="003B6908" w:rsidRPr="003B6908" w:rsidRDefault="003B6908" w:rsidP="003B6908"/>
    <w:p w:rsidR="003B6908" w:rsidRPr="003B6908" w:rsidRDefault="003B6908" w:rsidP="003B6908"/>
    <w:p w:rsidR="003B6908" w:rsidRPr="003B6908" w:rsidRDefault="003B6908" w:rsidP="003B6908"/>
    <w:p w:rsidR="003B6908" w:rsidRPr="003B6908" w:rsidRDefault="003B6908" w:rsidP="003B6908"/>
    <w:p w:rsidR="003B6908" w:rsidRPr="003B6908" w:rsidRDefault="00E005DF" w:rsidP="003B6908">
      <w:r w:rsidRPr="00882D7D">
        <w:rPr>
          <w:noProof/>
          <w:lang w:eastAsia="en-GB"/>
        </w:rPr>
        <mc:AlternateContent>
          <mc:Choice Requires="wps">
            <w:drawing>
              <wp:anchor distT="0" distB="0" distL="114300" distR="114300" simplePos="0" relativeHeight="251696128" behindDoc="0" locked="0" layoutInCell="1" allowOverlap="1" wp14:anchorId="4BD38813" wp14:editId="0D18101B">
                <wp:simplePos x="0" y="0"/>
                <wp:positionH relativeFrom="column">
                  <wp:posOffset>-133350</wp:posOffset>
                </wp:positionH>
                <wp:positionV relativeFrom="paragraph">
                  <wp:posOffset>242570</wp:posOffset>
                </wp:positionV>
                <wp:extent cx="6972300" cy="4610100"/>
                <wp:effectExtent l="57150" t="38100" r="76200" b="95250"/>
                <wp:wrapNone/>
                <wp:docPr id="21" name="Rectangle 21"/>
                <wp:cNvGraphicFramePr/>
                <a:graphic xmlns:a="http://schemas.openxmlformats.org/drawingml/2006/main">
                  <a:graphicData uri="http://schemas.microsoft.com/office/word/2010/wordprocessingShape">
                    <wps:wsp>
                      <wps:cNvSpPr/>
                      <wps:spPr>
                        <a:xfrm>
                          <a:off x="0" y="0"/>
                          <a:ext cx="6972300" cy="46101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E005DF" w:rsidRDefault="00E005DF" w:rsidP="00E005DF">
                            <w:pPr>
                              <w:rPr>
                                <w:b/>
                                <w:sz w:val="36"/>
                                <w:szCs w:val="36"/>
                              </w:rPr>
                            </w:pPr>
                            <w:r w:rsidRPr="00E005DF">
                              <w:rPr>
                                <w:b/>
                                <w:sz w:val="36"/>
                                <w:szCs w:val="36"/>
                              </w:rPr>
                              <w:t>REPORTING SAFEGUARDING ISSUES</w:t>
                            </w:r>
                          </w:p>
                          <w:p w:rsidR="00E005DF" w:rsidRPr="005E75C1" w:rsidRDefault="00E005DF" w:rsidP="00E005DF">
                            <w:pPr>
                              <w:rPr>
                                <w:sz w:val="24"/>
                                <w:szCs w:val="24"/>
                              </w:rPr>
                            </w:pPr>
                            <w:r>
                              <w:rPr>
                                <w:b/>
                                <w:sz w:val="24"/>
                                <w:szCs w:val="24"/>
                              </w:rPr>
                              <w:t>Do you know who to re</w:t>
                            </w:r>
                            <w:r w:rsidR="005E75C1">
                              <w:rPr>
                                <w:b/>
                                <w:sz w:val="24"/>
                                <w:szCs w:val="24"/>
                              </w:rPr>
                              <w:t>port any safeguarding issues to</w:t>
                            </w:r>
                            <w:r>
                              <w:rPr>
                                <w:b/>
                                <w:sz w:val="24"/>
                                <w:szCs w:val="24"/>
                              </w:rPr>
                              <w:t xml:space="preserve">? </w:t>
                            </w:r>
                            <w:r w:rsidR="005E75C1">
                              <w:rPr>
                                <w:sz w:val="24"/>
                                <w:szCs w:val="24"/>
                              </w:rPr>
                              <w:t>If you have any concerns about the safety of any vulnerable adult or child please contact the relevant team.</w:t>
                            </w:r>
                          </w:p>
                          <w:p w:rsidR="00E005DF" w:rsidRDefault="00E005DF" w:rsidP="00E005DF">
                            <w:r>
                              <w:t xml:space="preserve">The phone number for reporting adult abuse in B&amp;NES is 0300 247 0201 where you can speak to the Virgin Care local adult safeguarding team </w:t>
                            </w:r>
                            <w:hyperlink r:id="rId24" w:history="1">
                              <w:r w:rsidRPr="007629B6">
                                <w:rPr>
                                  <w:rStyle w:val="Hyperlink"/>
                                  <w:sz w:val="24"/>
                                  <w:szCs w:val="24"/>
                                </w:rPr>
                                <w:t>http://www.bathnes.gov.uk/services/care-and-support-and-you/concerned-someones-risk-harm-or-abuse</w:t>
                              </w:r>
                            </w:hyperlink>
                          </w:p>
                          <w:p w:rsidR="00E005DF" w:rsidRDefault="00E005DF" w:rsidP="00E005DF">
                            <w:r w:rsidRPr="00F27D71">
                              <w:t>Abuse may be physical, sexual or emotion</w:t>
                            </w:r>
                            <w:r>
                              <w:t xml:space="preserve">al. It could also be financial: </w:t>
                            </w:r>
                            <w:r w:rsidRPr="00F27D71">
                              <w:t>being pu</w:t>
                            </w:r>
                            <w:r>
                              <w:t>t under pressure to change your</w:t>
                            </w:r>
                            <w:r w:rsidRPr="00F27D71">
                              <w:t xml:space="preserve"> will or to give money or property away</w:t>
                            </w:r>
                            <w:r>
                              <w:t xml:space="preserve"> – call 0300 247 0201 to report abuse in B&amp;NES </w:t>
                            </w:r>
                            <w:hyperlink r:id="rId25" w:history="1">
                              <w:r w:rsidRPr="007629B6">
                                <w:rPr>
                                  <w:rStyle w:val="Hyperlink"/>
                                  <w:sz w:val="24"/>
                                  <w:szCs w:val="24"/>
                                </w:rPr>
                                <w:t>http://www.bathnes.gov.uk/services/care-and-support-and-you/concerned-someones-risk-harm-or-abuse</w:t>
                              </w:r>
                            </w:hyperlink>
                            <w:r>
                              <w:t xml:space="preserve"> </w:t>
                            </w:r>
                          </w:p>
                          <w:p w:rsidR="00E005DF" w:rsidRDefault="00E005DF" w:rsidP="00E005DF">
                            <w:r>
                              <w:t>D</w:t>
                            </w:r>
                            <w:r w:rsidRPr="00F27D71">
                              <w:t xml:space="preserve">isrespect or ill treatment in an institution like a care home, sheltered housing, hospital </w:t>
                            </w:r>
                            <w:r>
                              <w:t xml:space="preserve">can be organisational abuse – call 0300 247 0201 to talk to the Virgin Care Adult Safeguarding Team in B&amp;NES </w:t>
                            </w:r>
                            <w:hyperlink r:id="rId26" w:history="1">
                              <w:r w:rsidRPr="007629B6">
                                <w:rPr>
                                  <w:rStyle w:val="Hyperlink"/>
                                  <w:sz w:val="24"/>
                                  <w:szCs w:val="24"/>
                                </w:rPr>
                                <w:t>http://www.bathnes.gov.uk/services/care-and-support-and-you/concerned-someones-risk-harm-or-abuse</w:t>
                              </w:r>
                            </w:hyperlink>
                            <w:r>
                              <w:t xml:space="preserve"> </w:t>
                            </w:r>
                          </w:p>
                          <w:p w:rsidR="00E005DF" w:rsidRDefault="00E005DF" w:rsidP="00E005DF">
                            <w:r>
                              <w:t xml:space="preserve">Do you suspect an adult you know is being physically or emotionally abused or neglected? You can report your concerns to the B&amp;NES Virgin Care Adult Safeguarding team’s new number on 0300 247 0201 </w:t>
                            </w:r>
                            <w:hyperlink r:id="rId27" w:history="1">
                              <w:r w:rsidRPr="007629B6">
                                <w:rPr>
                                  <w:rStyle w:val="Hyperlink"/>
                                  <w:sz w:val="24"/>
                                  <w:szCs w:val="24"/>
                                </w:rPr>
                                <w:t>http://www.bathnes.gov.uk/services/care-and-support-and-you/concerned-someones-risk-harm-or-abuse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2" style="position:absolute;margin-left:-10.5pt;margin-top:19.1pt;width:549pt;height:3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" fillcolor="#a3c4ff" strokecolor="#4a7ebb">
                <v:fill color2="#e5eeff" rotate="t" angle="180" colors="0 #a3c4ff;22938f #bfd5ff;1 #e5eeff" focus="100%" type="gradient"/>
                <v:shadow on="t" color="black" opacity="24903f" origin=",.5" offset="0,.55556mm"/>
                <v:textbox>
                  <w:txbxContent>
                    <w:p w:rsidR="00E005DF" w:rsidRDefault="00E005DF" w:rsidP="00E005DF">
                      <w:pPr>
                        <w:rPr>
                          <w:b/>
                          <w:sz w:val="36"/>
                          <w:szCs w:val="36"/>
                        </w:rPr>
                      </w:pPr>
                      <w:r w:rsidRPr="00E005DF">
                        <w:rPr>
                          <w:b/>
                          <w:sz w:val="36"/>
                          <w:szCs w:val="36"/>
                        </w:rPr>
                        <w:t>REPORTING SAFEGUARDING ISSUES</w:t>
                      </w:r>
                    </w:p>
                    <w:p w:rsidR="00E005DF" w:rsidRPr="005E75C1" w:rsidRDefault="00E005DF" w:rsidP="00E005DF">
                      <w:pPr>
                        <w:rPr>
                          <w:sz w:val="24"/>
                          <w:szCs w:val="24"/>
                        </w:rPr>
                      </w:pPr>
                      <w:r>
                        <w:rPr>
                          <w:b/>
                          <w:sz w:val="24"/>
                          <w:szCs w:val="24"/>
                        </w:rPr>
                        <w:t>Do you know who to re</w:t>
                      </w:r>
                      <w:r w:rsidR="005E75C1">
                        <w:rPr>
                          <w:b/>
                          <w:sz w:val="24"/>
                          <w:szCs w:val="24"/>
                        </w:rPr>
                        <w:t>port any safeguarding issues to</w:t>
                      </w:r>
                      <w:r>
                        <w:rPr>
                          <w:b/>
                          <w:sz w:val="24"/>
                          <w:szCs w:val="24"/>
                        </w:rPr>
                        <w:t xml:space="preserve">? </w:t>
                      </w:r>
                      <w:r w:rsidR="005E75C1">
                        <w:rPr>
                          <w:sz w:val="24"/>
                          <w:szCs w:val="24"/>
                        </w:rPr>
                        <w:t>If you have any concerns about the safety of any vulnerable adult or child please contact the relevant team.</w:t>
                      </w:r>
                    </w:p>
                    <w:p w:rsidR="00E005DF" w:rsidRDefault="00E005DF" w:rsidP="00E005DF">
                      <w:r>
                        <w:t xml:space="preserve">The phone number for reporting adult abuse in B&amp;NES is 0300 247 0201 where you can speak to the Virgin Care local adult safeguarding team </w:t>
                      </w:r>
                      <w:hyperlink r:id="rId28" w:history="1">
                        <w:r w:rsidRPr="007629B6">
                          <w:rPr>
                            <w:rStyle w:val="Hyperlink"/>
                            <w:sz w:val="24"/>
                            <w:szCs w:val="24"/>
                          </w:rPr>
                          <w:t>http://www.bathnes.gov.uk/services/care-and-support-and-you/concerned-someones-risk-harm-or-abuse</w:t>
                        </w:r>
                      </w:hyperlink>
                    </w:p>
                    <w:p w:rsidR="00E005DF" w:rsidRDefault="00E005DF" w:rsidP="00E005DF">
                      <w:r w:rsidRPr="00F27D71">
                        <w:t>Abuse may be physical, sexual or emotion</w:t>
                      </w:r>
                      <w:r>
                        <w:t xml:space="preserve">al. It could also be financial: </w:t>
                      </w:r>
                      <w:r w:rsidRPr="00F27D71">
                        <w:t>being pu</w:t>
                      </w:r>
                      <w:r>
                        <w:t>t under pressure to change your</w:t>
                      </w:r>
                      <w:r w:rsidRPr="00F27D71">
                        <w:t xml:space="preserve"> will or to give money or property away</w:t>
                      </w:r>
                      <w:r>
                        <w:t xml:space="preserve"> – call 0300 247 0201 to report abuse in B&amp;NES </w:t>
                      </w:r>
                      <w:hyperlink r:id="rId29" w:history="1">
                        <w:r w:rsidRPr="007629B6">
                          <w:rPr>
                            <w:rStyle w:val="Hyperlink"/>
                            <w:sz w:val="24"/>
                            <w:szCs w:val="24"/>
                          </w:rPr>
                          <w:t>http://www.bathnes.gov.uk/services/care-and-support-and-you/concerned-someones-risk-harm-or-abuse</w:t>
                        </w:r>
                      </w:hyperlink>
                      <w:r>
                        <w:t xml:space="preserve"> </w:t>
                      </w:r>
                    </w:p>
                    <w:p w:rsidR="00E005DF" w:rsidRDefault="00E005DF" w:rsidP="00E005DF">
                      <w:r>
                        <w:t>D</w:t>
                      </w:r>
                      <w:r w:rsidRPr="00F27D71">
                        <w:t xml:space="preserve">isrespect or ill treatment in an institution like a care home, sheltered housing, hospital </w:t>
                      </w:r>
                      <w:r>
                        <w:t xml:space="preserve">can be organisational abuse – call 0300 247 0201 to talk to the Virgin Care Adult Safeguarding Team in B&amp;NES </w:t>
                      </w:r>
                      <w:hyperlink r:id="rId30" w:history="1">
                        <w:r w:rsidRPr="007629B6">
                          <w:rPr>
                            <w:rStyle w:val="Hyperlink"/>
                            <w:sz w:val="24"/>
                            <w:szCs w:val="24"/>
                          </w:rPr>
                          <w:t>http://www.bathnes.gov.uk/services/care-and-support-and-you/concerned-someones-risk-harm-or-abuse</w:t>
                        </w:r>
                      </w:hyperlink>
                      <w:r>
                        <w:t xml:space="preserve"> </w:t>
                      </w:r>
                    </w:p>
                    <w:p w:rsidR="00E005DF" w:rsidRDefault="00E005DF" w:rsidP="00E005DF">
                      <w:r>
                        <w:t xml:space="preserve">Do you suspect an adult you know is being physically or emotionally abused or neglected? You can report your concerns to the B&amp;NES Virgin Care Adult Safeguarding team’s new number on 0300 247 0201 </w:t>
                      </w:r>
                      <w:hyperlink r:id="rId31" w:history="1">
                        <w:r w:rsidRPr="007629B6">
                          <w:rPr>
                            <w:rStyle w:val="Hyperlink"/>
                            <w:sz w:val="24"/>
                            <w:szCs w:val="24"/>
                          </w:rPr>
                          <w:t>http://www.bathnes.gov.uk/services/care-and-support-and-you/concerned-someones-risk-harm-or-abuse</w:t>
                        </w:r>
                      </w:hyperlink>
                    </w:p>
                  </w:txbxContent>
                </v:textbox>
              </v:rect>
            </w:pict>
          </mc:Fallback>
        </mc:AlternateContent>
      </w:r>
    </w:p>
    <w:p w:rsidR="003B6908" w:rsidRPr="003B6908" w:rsidRDefault="003B6908" w:rsidP="003B6908"/>
    <w:p w:rsidR="003B6908" w:rsidRPr="003B6908" w:rsidRDefault="003B6908" w:rsidP="003B6908"/>
    <w:p w:rsidR="003B6908" w:rsidRPr="003B6908" w:rsidRDefault="003B6908" w:rsidP="003B6908"/>
    <w:p w:rsidR="003B6908" w:rsidRDefault="003B6908" w:rsidP="003B6908">
      <w:pPr>
        <w:jc w:val="center"/>
        <w:rPr>
          <w:rFonts w:ascii="Wingdings 2" w:hAnsi="Wingdings 2"/>
        </w:rPr>
      </w:pPr>
    </w:p>
    <w:p w:rsidR="003B6908" w:rsidRDefault="003B6908" w:rsidP="003B6908"/>
    <w:p w:rsidR="003B6908" w:rsidRDefault="003B6908" w:rsidP="003B6908"/>
    <w:p w:rsidR="00882D7D" w:rsidRDefault="00882D7D" w:rsidP="003B6908">
      <w:pPr>
        <w:jc w:val="center"/>
      </w:pPr>
    </w:p>
    <w:p w:rsidR="00882D7D" w:rsidRPr="00882D7D" w:rsidRDefault="00882D7D" w:rsidP="00882D7D"/>
    <w:p w:rsidR="00882D7D" w:rsidRPr="00882D7D" w:rsidRDefault="00882D7D" w:rsidP="00882D7D"/>
    <w:p w:rsidR="00882D7D" w:rsidRPr="00882D7D" w:rsidRDefault="00882D7D" w:rsidP="00882D7D"/>
    <w:p w:rsidR="00882D7D" w:rsidRPr="00882D7D" w:rsidRDefault="00882D7D" w:rsidP="00882D7D"/>
    <w:p w:rsidR="00882D7D" w:rsidRPr="00882D7D" w:rsidRDefault="00882D7D" w:rsidP="00882D7D"/>
    <w:p w:rsidR="001876CC" w:rsidRDefault="001876CC" w:rsidP="00882D7D">
      <w:pPr>
        <w:jc w:val="right"/>
      </w:pPr>
    </w:p>
    <w:p w:rsidR="00882D7D" w:rsidRDefault="00882D7D" w:rsidP="00882D7D">
      <w:pPr>
        <w:jc w:val="right"/>
      </w:pPr>
    </w:p>
    <w:p w:rsidR="00E005DF" w:rsidRDefault="00E005DF" w:rsidP="00882D7D">
      <w:pPr>
        <w:jc w:val="right"/>
      </w:pPr>
      <w:r w:rsidRPr="00E005DF">
        <w:rPr>
          <w:rFonts w:ascii="Calibri" w:eastAsia="Calibri" w:hAnsi="Calibri" w:cs="Times New Roman"/>
          <w:noProof/>
          <w:lang w:eastAsia="en-GB"/>
        </w:rPr>
        <w:lastRenderedPageBreak/>
        <mc:AlternateContent>
          <mc:Choice Requires="wps">
            <w:drawing>
              <wp:inline distT="0" distB="0" distL="0" distR="0" wp14:anchorId="5A70EFF7" wp14:editId="39B2CD0B">
                <wp:extent cx="6591300" cy="5743575"/>
                <wp:effectExtent l="57150" t="38100" r="76200" b="104775"/>
                <wp:docPr id="13" name="Text Box 13"/>
                <wp:cNvGraphicFramePr/>
                <a:graphic xmlns:a="http://schemas.openxmlformats.org/drawingml/2006/main">
                  <a:graphicData uri="http://schemas.microsoft.com/office/word/2010/wordprocessingShape">
                    <wps:wsp>
                      <wps:cNvSpPr txBox="1"/>
                      <wps:spPr>
                        <a:xfrm>
                          <a:off x="0" y="0"/>
                          <a:ext cx="6591300" cy="57435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E005DF" w:rsidRDefault="00E005DF" w:rsidP="00E005DF">
                            <w:pPr>
                              <w:jc w:val="center"/>
                              <w:rPr>
                                <w:rFonts w:ascii="Century Gothic" w:hAnsi="Century Gothic"/>
                                <w:b/>
                                <w:sz w:val="36"/>
                                <w:szCs w:val="36"/>
                              </w:rPr>
                            </w:pPr>
                            <w:r w:rsidRPr="00E9497D">
                              <w:rPr>
                                <w:rFonts w:ascii="Century Gothic" w:hAnsi="Century Gothic"/>
                                <w:b/>
                                <w:sz w:val="36"/>
                                <w:szCs w:val="36"/>
                              </w:rPr>
                              <w:t>Health Awareness Calendar</w:t>
                            </w:r>
                          </w:p>
                          <w:p w:rsidR="00E005DF" w:rsidRDefault="00E005DF" w:rsidP="00E005DF">
                            <w:pPr>
                              <w:jc w:val="center"/>
                              <w:rPr>
                                <w:rFonts w:ascii="Century Gothic" w:hAnsi="Century Gothic"/>
                                <w:sz w:val="24"/>
                                <w:szCs w:val="24"/>
                              </w:rPr>
                            </w:pPr>
                            <w:r>
                              <w:rPr>
                                <w:rFonts w:ascii="Century Gothic" w:hAnsi="Century Gothic"/>
                                <w:sz w:val="24"/>
                                <w:szCs w:val="24"/>
                              </w:rPr>
                              <w:t>Did you know that there are many health related National Days?</w:t>
                            </w:r>
                          </w:p>
                          <w:p w:rsidR="00E005DF" w:rsidRDefault="00E005DF" w:rsidP="00E005DF">
                            <w:pPr>
                              <w:jc w:val="center"/>
                              <w:rPr>
                                <w:rFonts w:ascii="Century Gothic" w:hAnsi="Century Gothic"/>
                                <w:sz w:val="24"/>
                                <w:szCs w:val="24"/>
                              </w:rPr>
                            </w:pPr>
                            <w:r>
                              <w:rPr>
                                <w:rFonts w:ascii="Century Gothic" w:hAnsi="Century Gothic"/>
                                <w:sz w:val="24"/>
                                <w:szCs w:val="24"/>
                              </w:rPr>
                              <w:t xml:space="preserve">Here are just a few that you may be interested in for May </w:t>
                            </w:r>
                            <w:r w:rsidR="00063475">
                              <w:rPr>
                                <w:rFonts w:ascii="Century Gothic" w:hAnsi="Century Gothic"/>
                                <w:sz w:val="24"/>
                                <w:szCs w:val="24"/>
                              </w:rPr>
                              <w:t xml:space="preserve">and June </w:t>
                            </w:r>
                            <w:r>
                              <w:rPr>
                                <w:rFonts w:ascii="Century Gothic" w:hAnsi="Century Gothic"/>
                                <w:sz w:val="24"/>
                                <w:szCs w:val="24"/>
                              </w:rPr>
                              <w:t>– just click on the link for further information</w:t>
                            </w:r>
                          </w:p>
                          <w:p w:rsidR="00E005DF" w:rsidRDefault="00E005DF" w:rsidP="00E005DF">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Mental Health Awareness Week 13</w:t>
                            </w:r>
                            <w:r w:rsidRPr="004434CB">
                              <w:rPr>
                                <w:rFonts w:ascii="Century Gothic" w:hAnsi="Century Gothic"/>
                                <w:sz w:val="24"/>
                                <w:szCs w:val="24"/>
                                <w:vertAlign w:val="superscript"/>
                              </w:rPr>
                              <w:t>th</w:t>
                            </w:r>
                            <w:r>
                              <w:rPr>
                                <w:rFonts w:ascii="Century Gothic" w:hAnsi="Century Gothic"/>
                                <w:sz w:val="24"/>
                                <w:szCs w:val="24"/>
                              </w:rPr>
                              <w:t>-20</w:t>
                            </w:r>
                            <w:r w:rsidRPr="004434CB">
                              <w:rPr>
                                <w:rFonts w:ascii="Century Gothic" w:hAnsi="Century Gothic"/>
                                <w:sz w:val="24"/>
                                <w:szCs w:val="24"/>
                                <w:vertAlign w:val="superscript"/>
                              </w:rPr>
                              <w:t>th</w:t>
                            </w:r>
                            <w:r>
                              <w:rPr>
                                <w:rFonts w:ascii="Century Gothic" w:hAnsi="Century Gothic"/>
                                <w:sz w:val="24"/>
                                <w:szCs w:val="24"/>
                              </w:rPr>
                              <w:t xml:space="preserve"> May</w:t>
                            </w:r>
                          </w:p>
                          <w:p w:rsidR="00E005DF" w:rsidRPr="007276E1" w:rsidRDefault="00063475" w:rsidP="00063475">
                            <w:pPr>
                              <w:rPr>
                                <w:sz w:val="24"/>
                                <w:szCs w:val="24"/>
                              </w:rPr>
                            </w:pPr>
                            <w:r>
                              <w:t xml:space="preserve">        </w:t>
                            </w:r>
                            <w:hyperlink r:id="rId32" w:history="1">
                              <w:r w:rsidR="00E005DF" w:rsidRPr="007276E1">
                                <w:rPr>
                                  <w:rStyle w:val="Hyperlink"/>
                                  <w:sz w:val="24"/>
                                  <w:szCs w:val="24"/>
                                </w:rPr>
                                <w:t>https://www.mentalhealth.org.uk/campaigns/mental-health-awareness-week</w:t>
                              </w:r>
                            </w:hyperlink>
                          </w:p>
                          <w:p w:rsidR="00E005DF" w:rsidRDefault="00E005DF" w:rsidP="00E005DF">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ME Awareness Week 6</w:t>
                            </w:r>
                            <w:r w:rsidRPr="004434CB">
                              <w:rPr>
                                <w:rFonts w:ascii="Century Gothic" w:hAnsi="Century Gothic"/>
                                <w:sz w:val="24"/>
                                <w:szCs w:val="24"/>
                                <w:vertAlign w:val="superscript"/>
                              </w:rPr>
                              <w:t>th</w:t>
                            </w:r>
                            <w:r>
                              <w:rPr>
                                <w:rFonts w:ascii="Century Gothic" w:hAnsi="Century Gothic"/>
                                <w:sz w:val="24"/>
                                <w:szCs w:val="24"/>
                              </w:rPr>
                              <w:t xml:space="preserve"> to 13</w:t>
                            </w:r>
                            <w:r w:rsidRPr="004434CB">
                              <w:rPr>
                                <w:rFonts w:ascii="Century Gothic" w:hAnsi="Century Gothic"/>
                                <w:sz w:val="24"/>
                                <w:szCs w:val="24"/>
                                <w:vertAlign w:val="superscript"/>
                              </w:rPr>
                              <w:t>th</w:t>
                            </w:r>
                            <w:r>
                              <w:rPr>
                                <w:rFonts w:ascii="Century Gothic" w:hAnsi="Century Gothic"/>
                                <w:sz w:val="24"/>
                                <w:szCs w:val="24"/>
                              </w:rPr>
                              <w:t xml:space="preserve"> May</w:t>
                            </w:r>
                          </w:p>
                          <w:p w:rsidR="00E005DF" w:rsidRPr="007276E1" w:rsidRDefault="00063475" w:rsidP="00063475">
                            <w:pPr>
                              <w:rPr>
                                <w:rStyle w:val="Hyperlink"/>
                                <w:sz w:val="24"/>
                                <w:szCs w:val="24"/>
                              </w:rPr>
                            </w:pPr>
                            <w:r>
                              <w:t xml:space="preserve">        </w:t>
                            </w:r>
                            <w:hyperlink r:id="rId33" w:history="1">
                              <w:r w:rsidR="00E005DF" w:rsidRPr="007276E1">
                                <w:rPr>
                                  <w:rStyle w:val="Hyperlink"/>
                                  <w:sz w:val="24"/>
                                  <w:szCs w:val="24"/>
                                </w:rPr>
                                <w:t>https://www.meassociation.org.uk/get-involved/me-awareness-week/</w:t>
                              </w:r>
                            </w:hyperlink>
                          </w:p>
                          <w:p w:rsidR="00063475" w:rsidRDefault="00063475" w:rsidP="00063475">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Cervical Screening Awareness Week 10</w:t>
                            </w:r>
                            <w:r w:rsidRPr="00063475">
                              <w:rPr>
                                <w:rFonts w:ascii="Century Gothic" w:hAnsi="Century Gothic"/>
                                <w:sz w:val="24"/>
                                <w:szCs w:val="24"/>
                                <w:vertAlign w:val="superscript"/>
                              </w:rPr>
                              <w:t>th</w:t>
                            </w:r>
                            <w:r>
                              <w:rPr>
                                <w:rFonts w:ascii="Century Gothic" w:hAnsi="Century Gothic"/>
                                <w:sz w:val="24"/>
                                <w:szCs w:val="24"/>
                              </w:rPr>
                              <w:t xml:space="preserve"> – 17</w:t>
                            </w:r>
                            <w:r w:rsidRPr="00063475">
                              <w:rPr>
                                <w:rFonts w:ascii="Century Gothic" w:hAnsi="Century Gothic"/>
                                <w:sz w:val="24"/>
                                <w:szCs w:val="24"/>
                                <w:vertAlign w:val="superscript"/>
                              </w:rPr>
                              <w:t>th</w:t>
                            </w:r>
                            <w:r>
                              <w:rPr>
                                <w:rFonts w:ascii="Century Gothic" w:hAnsi="Century Gothic"/>
                                <w:sz w:val="24"/>
                                <w:szCs w:val="24"/>
                              </w:rPr>
                              <w:t xml:space="preserve"> June</w:t>
                            </w:r>
                          </w:p>
                          <w:p w:rsidR="00063475" w:rsidRPr="007276E1" w:rsidRDefault="00063475" w:rsidP="00063475">
                            <w:pPr>
                              <w:pStyle w:val="ListParagraph"/>
                              <w:spacing w:after="160" w:line="259" w:lineRule="auto"/>
                              <w:ind w:left="0"/>
                              <w:contextualSpacing w:val="0"/>
                            </w:pPr>
                            <w:r w:rsidRPr="007276E1">
                              <w:t xml:space="preserve">         </w:t>
                            </w:r>
                            <w:hyperlink r:id="rId34" w:history="1">
                              <w:r w:rsidRPr="007276E1">
                                <w:rPr>
                                  <w:color w:val="0000FF"/>
                                  <w:u w:val="single"/>
                                </w:rPr>
                                <w:t>https://www.awarenessdays.com/awareness-days-calendar/cervical-screening-awareness-week-2019/</w:t>
                              </w:r>
                            </w:hyperlink>
                          </w:p>
                          <w:p w:rsidR="00063475" w:rsidRDefault="00063475" w:rsidP="00063475">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Diabetes Awareness Week 10</w:t>
                            </w:r>
                            <w:r w:rsidRPr="00063475">
                              <w:rPr>
                                <w:rFonts w:ascii="Century Gothic" w:hAnsi="Century Gothic"/>
                                <w:sz w:val="24"/>
                                <w:szCs w:val="24"/>
                                <w:vertAlign w:val="superscript"/>
                              </w:rPr>
                              <w:t>th</w:t>
                            </w:r>
                            <w:r>
                              <w:rPr>
                                <w:rFonts w:ascii="Century Gothic" w:hAnsi="Century Gothic"/>
                                <w:sz w:val="24"/>
                                <w:szCs w:val="24"/>
                              </w:rPr>
                              <w:t xml:space="preserve"> – 17</w:t>
                            </w:r>
                            <w:r w:rsidRPr="00063475">
                              <w:rPr>
                                <w:rFonts w:ascii="Century Gothic" w:hAnsi="Century Gothic"/>
                                <w:sz w:val="24"/>
                                <w:szCs w:val="24"/>
                                <w:vertAlign w:val="superscript"/>
                              </w:rPr>
                              <w:t>th</w:t>
                            </w:r>
                            <w:r>
                              <w:rPr>
                                <w:rFonts w:ascii="Century Gothic" w:hAnsi="Century Gothic"/>
                                <w:sz w:val="24"/>
                                <w:szCs w:val="24"/>
                              </w:rPr>
                              <w:t xml:space="preserve"> June</w:t>
                            </w:r>
                          </w:p>
                          <w:p w:rsidR="002D33AD" w:rsidRPr="002D33AD" w:rsidRDefault="00063475" w:rsidP="002D33AD">
                            <w:pPr>
                              <w:pStyle w:val="ListParagraph"/>
                              <w:spacing w:after="160" w:line="259" w:lineRule="auto"/>
                              <w:ind w:left="0"/>
                              <w:contextualSpacing w:val="0"/>
                            </w:pPr>
                            <w:r>
                              <w:t xml:space="preserve">        </w:t>
                            </w:r>
                            <w:hyperlink r:id="rId35" w:history="1">
                              <w:r w:rsidRPr="00063475">
                                <w:rPr>
                                  <w:color w:val="0000FF"/>
                                  <w:u w:val="single"/>
                                </w:rPr>
                                <w:t>https://www.diabetes.org.uk/get_involved/diabetes-week</w:t>
                              </w:r>
                            </w:hyperlink>
                          </w:p>
                          <w:tbl>
                            <w:tblPr>
                              <w:tblStyle w:val="TableGrid"/>
                              <w:tblW w:w="0" w:type="auto"/>
                              <w:tblLook w:val="04A0" w:firstRow="1" w:lastRow="0" w:firstColumn="1" w:lastColumn="0" w:noHBand="0" w:noVBand="1"/>
                            </w:tblPr>
                            <w:tblGrid>
                              <w:gridCol w:w="5169"/>
                              <w:gridCol w:w="5124"/>
                            </w:tblGrid>
                            <w:tr w:rsidR="002D33AD" w:rsidTr="002D33AD">
                              <w:tc>
                                <w:tcPr>
                                  <w:tcW w:w="5279" w:type="dxa"/>
                                  <w:tcBorders>
                                    <w:top w:val="nil"/>
                                    <w:left w:val="nil"/>
                                    <w:bottom w:val="nil"/>
                                    <w:right w:val="nil"/>
                                  </w:tcBorders>
                                </w:tcPr>
                                <w:p w:rsidR="002D33AD" w:rsidRDefault="002D33AD" w:rsidP="002D33AD">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Carers Week 10</w:t>
                                  </w:r>
                                  <w:r w:rsidRPr="00063475">
                                    <w:rPr>
                                      <w:rFonts w:ascii="Century Gothic" w:hAnsi="Century Gothic"/>
                                      <w:sz w:val="24"/>
                                      <w:szCs w:val="24"/>
                                      <w:vertAlign w:val="superscript"/>
                                    </w:rPr>
                                    <w:t>th</w:t>
                                  </w:r>
                                  <w:r>
                                    <w:rPr>
                                      <w:rFonts w:ascii="Century Gothic" w:hAnsi="Century Gothic"/>
                                      <w:sz w:val="24"/>
                                      <w:szCs w:val="24"/>
                                    </w:rPr>
                                    <w:t xml:space="preserve"> – 17</w:t>
                                  </w:r>
                                  <w:r w:rsidRPr="00063475">
                                    <w:rPr>
                                      <w:rFonts w:ascii="Century Gothic" w:hAnsi="Century Gothic"/>
                                      <w:sz w:val="24"/>
                                      <w:szCs w:val="24"/>
                                      <w:vertAlign w:val="superscript"/>
                                    </w:rPr>
                                    <w:t>th</w:t>
                                  </w:r>
                                  <w:r>
                                    <w:rPr>
                                      <w:rFonts w:ascii="Century Gothic" w:hAnsi="Century Gothic"/>
                                      <w:sz w:val="24"/>
                                      <w:szCs w:val="24"/>
                                    </w:rPr>
                                    <w:t xml:space="preserve"> June</w:t>
                                  </w:r>
                                </w:p>
                                <w:p w:rsidR="002D33AD" w:rsidRPr="002D33AD" w:rsidRDefault="002D33AD" w:rsidP="002D33AD">
                                  <w:pPr>
                                    <w:pStyle w:val="ListParagraph"/>
                                    <w:spacing w:after="160" w:line="259" w:lineRule="auto"/>
                                    <w:ind w:left="0"/>
                                    <w:contextualSpacing w:val="0"/>
                                  </w:pPr>
                                  <w:r>
                                    <w:t xml:space="preserve">        </w:t>
                                  </w:r>
                                  <w:hyperlink r:id="rId36" w:history="1">
                                    <w:r w:rsidRPr="00063475">
                                      <w:rPr>
                                        <w:color w:val="0000FF"/>
                                        <w:u w:val="single"/>
                                      </w:rPr>
                                      <w:t>https://www.carersweek.org/</w:t>
                                    </w:r>
                                  </w:hyperlink>
                                </w:p>
                              </w:tc>
                              <w:tc>
                                <w:tcPr>
                                  <w:tcW w:w="5279" w:type="dxa"/>
                                  <w:vMerge w:val="restart"/>
                                  <w:tcBorders>
                                    <w:top w:val="nil"/>
                                    <w:left w:val="nil"/>
                                    <w:bottom w:val="nil"/>
                                    <w:right w:val="nil"/>
                                  </w:tcBorders>
                                </w:tcPr>
                                <w:p w:rsidR="002D33AD" w:rsidRDefault="002D33AD" w:rsidP="002D33AD">
                                  <w:pPr>
                                    <w:pStyle w:val="ListParagraph"/>
                                    <w:spacing w:after="160" w:line="259" w:lineRule="auto"/>
                                    <w:ind w:left="0"/>
                                    <w:contextualSpacing w:val="0"/>
                                    <w:jc w:val="center"/>
                                    <w:rPr>
                                      <w:rFonts w:ascii="Century Gothic" w:hAnsi="Century Gothic"/>
                                      <w:sz w:val="24"/>
                                      <w:szCs w:val="24"/>
                                    </w:rPr>
                                  </w:pPr>
                                  <w:r>
                                    <w:rPr>
                                      <w:rFonts w:ascii="Century Gothic" w:hAnsi="Century Gothic"/>
                                      <w:noProof/>
                                      <w:sz w:val="24"/>
                                      <w:szCs w:val="24"/>
                                      <w:lang w:eastAsia="en-GB"/>
                                    </w:rPr>
                                    <w:drawing>
                                      <wp:inline distT="0" distB="0" distL="0" distR="0" wp14:anchorId="7F8C8121" wp14:editId="4C42D8A2">
                                        <wp:extent cx="1914525" cy="1590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590675"/>
                                                </a:xfrm>
                                                <a:prstGeom prst="rect">
                                                  <a:avLst/>
                                                </a:prstGeom>
                                                <a:noFill/>
                                                <a:ln>
                                                  <a:noFill/>
                                                </a:ln>
                                              </pic:spPr>
                                            </pic:pic>
                                          </a:graphicData>
                                        </a:graphic>
                                      </wp:inline>
                                    </w:drawing>
                                  </w:r>
                                </w:p>
                              </w:tc>
                            </w:tr>
                            <w:tr w:rsidR="002D33AD" w:rsidTr="002D33AD">
                              <w:tc>
                                <w:tcPr>
                                  <w:tcW w:w="5279" w:type="dxa"/>
                                  <w:tcBorders>
                                    <w:top w:val="nil"/>
                                    <w:left w:val="nil"/>
                                    <w:bottom w:val="nil"/>
                                    <w:right w:val="nil"/>
                                  </w:tcBorders>
                                </w:tcPr>
                                <w:p w:rsidR="002D33AD" w:rsidRDefault="002D33AD" w:rsidP="002D33AD">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World Blood Donor Day – 14</w:t>
                                  </w:r>
                                  <w:r w:rsidRPr="00063475">
                                    <w:rPr>
                                      <w:rFonts w:ascii="Century Gothic" w:hAnsi="Century Gothic"/>
                                      <w:sz w:val="24"/>
                                      <w:szCs w:val="24"/>
                                      <w:vertAlign w:val="superscript"/>
                                    </w:rPr>
                                    <w:t>th</w:t>
                                  </w:r>
                                  <w:r>
                                    <w:rPr>
                                      <w:rFonts w:ascii="Century Gothic" w:hAnsi="Century Gothic"/>
                                      <w:sz w:val="24"/>
                                      <w:szCs w:val="24"/>
                                    </w:rPr>
                                    <w:t xml:space="preserve"> June</w:t>
                                  </w:r>
                                </w:p>
                                <w:p w:rsidR="002D33AD" w:rsidRDefault="002D33AD" w:rsidP="002D33AD">
                                  <w:pPr>
                                    <w:pStyle w:val="ListParagraph"/>
                                    <w:spacing w:after="160" w:line="259" w:lineRule="auto"/>
                                    <w:ind w:left="0"/>
                                    <w:contextualSpacing w:val="0"/>
                                    <w:rPr>
                                      <w:rFonts w:ascii="Century Gothic" w:hAnsi="Century Gothic"/>
                                      <w:sz w:val="24"/>
                                      <w:szCs w:val="24"/>
                                    </w:rPr>
                                  </w:pPr>
                                  <w:r>
                                    <w:t xml:space="preserve">        </w:t>
                                  </w:r>
                                  <w:hyperlink r:id="rId38" w:history="1">
                                    <w:r w:rsidRPr="002D33AD">
                                      <w:rPr>
                                        <w:color w:val="0000FF"/>
                                        <w:u w:val="single"/>
                                      </w:rPr>
                                      <w:t>https://www.who.int/campaigns/world-blood-donor-day/2019</w:t>
                                    </w:r>
                                  </w:hyperlink>
                                </w:p>
                              </w:tc>
                              <w:tc>
                                <w:tcPr>
                                  <w:tcW w:w="5279" w:type="dxa"/>
                                  <w:vMerge/>
                                  <w:tcBorders>
                                    <w:top w:val="nil"/>
                                    <w:left w:val="nil"/>
                                    <w:bottom w:val="nil"/>
                                    <w:right w:val="nil"/>
                                  </w:tcBorders>
                                </w:tcPr>
                                <w:p w:rsidR="002D33AD" w:rsidRDefault="002D33AD" w:rsidP="00063475">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p>
                              </w:tc>
                            </w:tr>
                          </w:tbl>
                          <w:p w:rsidR="00063475" w:rsidRDefault="00063475" w:rsidP="002D33AD">
                            <w:pPr>
                              <w:pStyle w:val="ListParagraph"/>
                              <w:spacing w:after="160" w:line="259" w:lineRule="auto"/>
                              <w:ind w:left="0"/>
                              <w:contextualSpacing w:val="0"/>
                              <w:rPr>
                                <w:rFonts w:ascii="Century Gothic" w:hAnsi="Century Gothic"/>
                                <w:sz w:val="24"/>
                                <w:szCs w:val="24"/>
                              </w:rPr>
                            </w:pPr>
                          </w:p>
                          <w:p w:rsidR="00063475" w:rsidRPr="00063475" w:rsidRDefault="00063475" w:rsidP="00063475">
                            <w:pPr>
                              <w:tabs>
                                <w:tab w:val="num" w:pos="360"/>
                              </w:tabs>
                              <w:spacing w:after="160" w:line="259" w:lineRule="auto"/>
                              <w:rPr>
                                <w:rFonts w:ascii="Century Gothic" w:hAnsi="Century Gothic"/>
                                <w:sz w:val="24"/>
                                <w:szCs w:val="24"/>
                              </w:rPr>
                            </w:pPr>
                          </w:p>
                          <w:p w:rsidR="00063475" w:rsidRPr="00063475" w:rsidRDefault="00063475" w:rsidP="00063475">
                            <w:pPr>
                              <w:pStyle w:val="ListParagraph"/>
                              <w:spacing w:after="160" w:line="259" w:lineRule="auto"/>
                              <w:ind w:left="0"/>
                              <w:contextualSpacing w:val="0"/>
                            </w:pPr>
                            <w:r>
                              <w:t xml:space="preserve"> </w:t>
                            </w:r>
                          </w:p>
                          <w:p w:rsidR="00E005DF" w:rsidRDefault="00E005DF" w:rsidP="00E005DF">
                            <w:pPr>
                              <w:jc w:val="center"/>
                              <w:rPr>
                                <w:rFonts w:ascii="Century Gothic" w:hAnsi="Century Gothic"/>
                                <w:sz w:val="24"/>
                                <w:szCs w:val="24"/>
                              </w:rPr>
                            </w:pPr>
                          </w:p>
                          <w:p w:rsidR="00E005DF" w:rsidRDefault="00E005DF" w:rsidP="00E005DF">
                            <w:pPr>
                              <w:jc w:val="center"/>
                              <w:rPr>
                                <w:rFonts w:ascii="Century Gothic" w:hAnsi="Century Gothic"/>
                                <w:sz w:val="24"/>
                                <w:szCs w:val="24"/>
                              </w:rPr>
                            </w:pPr>
                          </w:p>
                          <w:p w:rsidR="00E005DF" w:rsidRDefault="00E005DF" w:rsidP="00E005DF">
                            <w:pPr>
                              <w:jc w:val="center"/>
                              <w:rPr>
                                <w:rFonts w:ascii="Century Gothic" w:hAnsi="Century Gothic"/>
                                <w:sz w:val="24"/>
                                <w:szCs w:val="24"/>
                              </w:rPr>
                            </w:pPr>
                          </w:p>
                          <w:p w:rsidR="00E005DF" w:rsidRDefault="00E005DF" w:rsidP="00E005DF">
                            <w:pPr>
                              <w:jc w:val="center"/>
                              <w:rPr>
                                <w:rFonts w:ascii="Century Gothic" w:hAnsi="Century Gothic"/>
                                <w:sz w:val="24"/>
                                <w:szCs w:val="24"/>
                              </w:rPr>
                            </w:pPr>
                          </w:p>
                          <w:p w:rsidR="00E005DF" w:rsidRPr="00E9497D" w:rsidRDefault="00E005DF" w:rsidP="00E005DF">
                            <w:pPr>
                              <w:jc w:val="cente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3" o:spid="_x0000_s1033" type="#_x0000_t202" style="width:519pt;height:4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E005DF" w:rsidRDefault="00E005DF" w:rsidP="00E005DF">
                      <w:pPr>
                        <w:jc w:val="center"/>
                        <w:rPr>
                          <w:rFonts w:ascii="Century Gothic" w:hAnsi="Century Gothic"/>
                          <w:b/>
                          <w:sz w:val="36"/>
                          <w:szCs w:val="36"/>
                        </w:rPr>
                      </w:pPr>
                      <w:r w:rsidRPr="00E9497D">
                        <w:rPr>
                          <w:rFonts w:ascii="Century Gothic" w:hAnsi="Century Gothic"/>
                          <w:b/>
                          <w:sz w:val="36"/>
                          <w:szCs w:val="36"/>
                        </w:rPr>
                        <w:t>Health Awareness Calendar</w:t>
                      </w:r>
                    </w:p>
                    <w:p w:rsidR="00E005DF" w:rsidRDefault="00E005DF" w:rsidP="00E005DF">
                      <w:pPr>
                        <w:jc w:val="center"/>
                        <w:rPr>
                          <w:rFonts w:ascii="Century Gothic" w:hAnsi="Century Gothic"/>
                          <w:sz w:val="24"/>
                          <w:szCs w:val="24"/>
                        </w:rPr>
                      </w:pPr>
                      <w:r>
                        <w:rPr>
                          <w:rFonts w:ascii="Century Gothic" w:hAnsi="Century Gothic"/>
                          <w:sz w:val="24"/>
                          <w:szCs w:val="24"/>
                        </w:rPr>
                        <w:t>Did you know that there are many health related National Days?</w:t>
                      </w:r>
                    </w:p>
                    <w:p w:rsidR="00E005DF" w:rsidRDefault="00E005DF" w:rsidP="00E005DF">
                      <w:pPr>
                        <w:jc w:val="center"/>
                        <w:rPr>
                          <w:rFonts w:ascii="Century Gothic" w:hAnsi="Century Gothic"/>
                          <w:sz w:val="24"/>
                          <w:szCs w:val="24"/>
                        </w:rPr>
                      </w:pPr>
                      <w:r>
                        <w:rPr>
                          <w:rFonts w:ascii="Century Gothic" w:hAnsi="Century Gothic"/>
                          <w:sz w:val="24"/>
                          <w:szCs w:val="24"/>
                        </w:rPr>
                        <w:t xml:space="preserve">Here are just a few that you may be interested in for May </w:t>
                      </w:r>
                      <w:r w:rsidR="00063475">
                        <w:rPr>
                          <w:rFonts w:ascii="Century Gothic" w:hAnsi="Century Gothic"/>
                          <w:sz w:val="24"/>
                          <w:szCs w:val="24"/>
                        </w:rPr>
                        <w:t xml:space="preserve">and June </w:t>
                      </w:r>
                      <w:r>
                        <w:rPr>
                          <w:rFonts w:ascii="Century Gothic" w:hAnsi="Century Gothic"/>
                          <w:sz w:val="24"/>
                          <w:szCs w:val="24"/>
                        </w:rPr>
                        <w:t>– just click on the link for further information</w:t>
                      </w:r>
                    </w:p>
                    <w:p w:rsidR="00E005DF" w:rsidRDefault="00E005DF" w:rsidP="00E005DF">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Mental Health Awareness Week 13</w:t>
                      </w:r>
                      <w:r w:rsidRPr="004434CB">
                        <w:rPr>
                          <w:rFonts w:ascii="Century Gothic" w:hAnsi="Century Gothic"/>
                          <w:sz w:val="24"/>
                          <w:szCs w:val="24"/>
                          <w:vertAlign w:val="superscript"/>
                        </w:rPr>
                        <w:t>th</w:t>
                      </w:r>
                      <w:r>
                        <w:rPr>
                          <w:rFonts w:ascii="Century Gothic" w:hAnsi="Century Gothic"/>
                          <w:sz w:val="24"/>
                          <w:szCs w:val="24"/>
                        </w:rPr>
                        <w:t>-20</w:t>
                      </w:r>
                      <w:r w:rsidRPr="004434CB">
                        <w:rPr>
                          <w:rFonts w:ascii="Century Gothic" w:hAnsi="Century Gothic"/>
                          <w:sz w:val="24"/>
                          <w:szCs w:val="24"/>
                          <w:vertAlign w:val="superscript"/>
                        </w:rPr>
                        <w:t>th</w:t>
                      </w:r>
                      <w:r>
                        <w:rPr>
                          <w:rFonts w:ascii="Century Gothic" w:hAnsi="Century Gothic"/>
                          <w:sz w:val="24"/>
                          <w:szCs w:val="24"/>
                        </w:rPr>
                        <w:t xml:space="preserve"> May</w:t>
                      </w:r>
                    </w:p>
                    <w:p w:rsidR="00E005DF" w:rsidRPr="007276E1" w:rsidRDefault="00063475" w:rsidP="00063475">
                      <w:pPr>
                        <w:rPr>
                          <w:sz w:val="24"/>
                          <w:szCs w:val="24"/>
                        </w:rPr>
                      </w:pPr>
                      <w:r>
                        <w:t xml:space="preserve">        </w:t>
                      </w:r>
                      <w:hyperlink r:id="rId39" w:history="1">
                        <w:r w:rsidR="00E005DF" w:rsidRPr="007276E1">
                          <w:rPr>
                            <w:rStyle w:val="Hyperlink"/>
                            <w:sz w:val="24"/>
                            <w:szCs w:val="24"/>
                          </w:rPr>
                          <w:t>https://www.mentalhealth.org.uk/campaigns/mental-health-awareness-week</w:t>
                        </w:r>
                      </w:hyperlink>
                    </w:p>
                    <w:p w:rsidR="00E005DF" w:rsidRDefault="00E005DF" w:rsidP="00E005DF">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ME Awareness Week 6</w:t>
                      </w:r>
                      <w:r w:rsidRPr="004434CB">
                        <w:rPr>
                          <w:rFonts w:ascii="Century Gothic" w:hAnsi="Century Gothic"/>
                          <w:sz w:val="24"/>
                          <w:szCs w:val="24"/>
                          <w:vertAlign w:val="superscript"/>
                        </w:rPr>
                        <w:t>th</w:t>
                      </w:r>
                      <w:r>
                        <w:rPr>
                          <w:rFonts w:ascii="Century Gothic" w:hAnsi="Century Gothic"/>
                          <w:sz w:val="24"/>
                          <w:szCs w:val="24"/>
                        </w:rPr>
                        <w:t xml:space="preserve"> to 13</w:t>
                      </w:r>
                      <w:r w:rsidRPr="004434CB">
                        <w:rPr>
                          <w:rFonts w:ascii="Century Gothic" w:hAnsi="Century Gothic"/>
                          <w:sz w:val="24"/>
                          <w:szCs w:val="24"/>
                          <w:vertAlign w:val="superscript"/>
                        </w:rPr>
                        <w:t>th</w:t>
                      </w:r>
                      <w:r>
                        <w:rPr>
                          <w:rFonts w:ascii="Century Gothic" w:hAnsi="Century Gothic"/>
                          <w:sz w:val="24"/>
                          <w:szCs w:val="24"/>
                        </w:rPr>
                        <w:t xml:space="preserve"> May</w:t>
                      </w:r>
                    </w:p>
                    <w:p w:rsidR="00E005DF" w:rsidRPr="007276E1" w:rsidRDefault="00063475" w:rsidP="00063475">
                      <w:pPr>
                        <w:rPr>
                          <w:rStyle w:val="Hyperlink"/>
                          <w:sz w:val="24"/>
                          <w:szCs w:val="24"/>
                        </w:rPr>
                      </w:pPr>
                      <w:r>
                        <w:t xml:space="preserve">        </w:t>
                      </w:r>
                      <w:hyperlink r:id="rId40" w:history="1">
                        <w:r w:rsidR="00E005DF" w:rsidRPr="007276E1">
                          <w:rPr>
                            <w:rStyle w:val="Hyperlink"/>
                            <w:sz w:val="24"/>
                            <w:szCs w:val="24"/>
                          </w:rPr>
                          <w:t>https://www.meassociation.org.uk/get-involved/me-awareness-week/</w:t>
                        </w:r>
                      </w:hyperlink>
                    </w:p>
                    <w:p w:rsidR="00063475" w:rsidRDefault="00063475" w:rsidP="00063475">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Cervical Screening Awareness Week 10</w:t>
                      </w:r>
                      <w:r w:rsidRPr="00063475">
                        <w:rPr>
                          <w:rFonts w:ascii="Century Gothic" w:hAnsi="Century Gothic"/>
                          <w:sz w:val="24"/>
                          <w:szCs w:val="24"/>
                          <w:vertAlign w:val="superscript"/>
                        </w:rPr>
                        <w:t>th</w:t>
                      </w:r>
                      <w:r>
                        <w:rPr>
                          <w:rFonts w:ascii="Century Gothic" w:hAnsi="Century Gothic"/>
                          <w:sz w:val="24"/>
                          <w:szCs w:val="24"/>
                        </w:rPr>
                        <w:t xml:space="preserve"> – 17</w:t>
                      </w:r>
                      <w:r w:rsidRPr="00063475">
                        <w:rPr>
                          <w:rFonts w:ascii="Century Gothic" w:hAnsi="Century Gothic"/>
                          <w:sz w:val="24"/>
                          <w:szCs w:val="24"/>
                          <w:vertAlign w:val="superscript"/>
                        </w:rPr>
                        <w:t>th</w:t>
                      </w:r>
                      <w:r>
                        <w:rPr>
                          <w:rFonts w:ascii="Century Gothic" w:hAnsi="Century Gothic"/>
                          <w:sz w:val="24"/>
                          <w:szCs w:val="24"/>
                        </w:rPr>
                        <w:t xml:space="preserve"> June</w:t>
                      </w:r>
                    </w:p>
                    <w:p w:rsidR="00063475" w:rsidRPr="007276E1" w:rsidRDefault="00063475" w:rsidP="00063475">
                      <w:pPr>
                        <w:pStyle w:val="ListParagraph"/>
                        <w:spacing w:after="160" w:line="259" w:lineRule="auto"/>
                        <w:ind w:left="0"/>
                        <w:contextualSpacing w:val="0"/>
                      </w:pPr>
                      <w:r w:rsidRPr="007276E1">
                        <w:t xml:space="preserve">         </w:t>
                      </w:r>
                      <w:hyperlink r:id="rId41" w:history="1">
                        <w:r w:rsidRPr="007276E1">
                          <w:rPr>
                            <w:color w:val="0000FF"/>
                            <w:u w:val="single"/>
                          </w:rPr>
                          <w:t>https://www.awarenessdays.com/awareness-days-calendar/cervical-screening-awareness-week-2019/</w:t>
                        </w:r>
                      </w:hyperlink>
                    </w:p>
                    <w:p w:rsidR="00063475" w:rsidRDefault="00063475" w:rsidP="00063475">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Diabetes Awareness Week 10</w:t>
                      </w:r>
                      <w:r w:rsidRPr="00063475">
                        <w:rPr>
                          <w:rFonts w:ascii="Century Gothic" w:hAnsi="Century Gothic"/>
                          <w:sz w:val="24"/>
                          <w:szCs w:val="24"/>
                          <w:vertAlign w:val="superscript"/>
                        </w:rPr>
                        <w:t>th</w:t>
                      </w:r>
                      <w:r>
                        <w:rPr>
                          <w:rFonts w:ascii="Century Gothic" w:hAnsi="Century Gothic"/>
                          <w:sz w:val="24"/>
                          <w:szCs w:val="24"/>
                        </w:rPr>
                        <w:t xml:space="preserve"> – 17</w:t>
                      </w:r>
                      <w:r w:rsidRPr="00063475">
                        <w:rPr>
                          <w:rFonts w:ascii="Century Gothic" w:hAnsi="Century Gothic"/>
                          <w:sz w:val="24"/>
                          <w:szCs w:val="24"/>
                          <w:vertAlign w:val="superscript"/>
                        </w:rPr>
                        <w:t>th</w:t>
                      </w:r>
                      <w:r>
                        <w:rPr>
                          <w:rFonts w:ascii="Century Gothic" w:hAnsi="Century Gothic"/>
                          <w:sz w:val="24"/>
                          <w:szCs w:val="24"/>
                        </w:rPr>
                        <w:t xml:space="preserve"> June</w:t>
                      </w:r>
                    </w:p>
                    <w:p w:rsidR="002D33AD" w:rsidRPr="002D33AD" w:rsidRDefault="00063475" w:rsidP="002D33AD">
                      <w:pPr>
                        <w:pStyle w:val="ListParagraph"/>
                        <w:spacing w:after="160" w:line="259" w:lineRule="auto"/>
                        <w:ind w:left="0"/>
                        <w:contextualSpacing w:val="0"/>
                      </w:pPr>
                      <w:r>
                        <w:t xml:space="preserve">        </w:t>
                      </w:r>
                      <w:hyperlink r:id="rId42" w:history="1">
                        <w:r w:rsidRPr="00063475">
                          <w:rPr>
                            <w:color w:val="0000FF"/>
                            <w:u w:val="single"/>
                          </w:rPr>
                          <w:t>https://www.diabetes.org.uk/get_involved/diabetes-week</w:t>
                        </w:r>
                      </w:hyperlink>
                    </w:p>
                    <w:tbl>
                      <w:tblPr>
                        <w:tblStyle w:val="TableGrid"/>
                        <w:tblW w:w="0" w:type="auto"/>
                        <w:tblLook w:val="04A0" w:firstRow="1" w:lastRow="0" w:firstColumn="1" w:lastColumn="0" w:noHBand="0" w:noVBand="1"/>
                      </w:tblPr>
                      <w:tblGrid>
                        <w:gridCol w:w="5169"/>
                        <w:gridCol w:w="5124"/>
                      </w:tblGrid>
                      <w:tr w:rsidR="002D33AD" w:rsidTr="002D33AD">
                        <w:tc>
                          <w:tcPr>
                            <w:tcW w:w="5279" w:type="dxa"/>
                            <w:tcBorders>
                              <w:top w:val="nil"/>
                              <w:left w:val="nil"/>
                              <w:bottom w:val="nil"/>
                              <w:right w:val="nil"/>
                            </w:tcBorders>
                          </w:tcPr>
                          <w:p w:rsidR="002D33AD" w:rsidRDefault="002D33AD" w:rsidP="002D33AD">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Carers Week 10</w:t>
                            </w:r>
                            <w:r w:rsidRPr="00063475">
                              <w:rPr>
                                <w:rFonts w:ascii="Century Gothic" w:hAnsi="Century Gothic"/>
                                <w:sz w:val="24"/>
                                <w:szCs w:val="24"/>
                                <w:vertAlign w:val="superscript"/>
                              </w:rPr>
                              <w:t>th</w:t>
                            </w:r>
                            <w:r>
                              <w:rPr>
                                <w:rFonts w:ascii="Century Gothic" w:hAnsi="Century Gothic"/>
                                <w:sz w:val="24"/>
                                <w:szCs w:val="24"/>
                              </w:rPr>
                              <w:t xml:space="preserve"> – 17</w:t>
                            </w:r>
                            <w:r w:rsidRPr="00063475">
                              <w:rPr>
                                <w:rFonts w:ascii="Century Gothic" w:hAnsi="Century Gothic"/>
                                <w:sz w:val="24"/>
                                <w:szCs w:val="24"/>
                                <w:vertAlign w:val="superscript"/>
                              </w:rPr>
                              <w:t>th</w:t>
                            </w:r>
                            <w:r>
                              <w:rPr>
                                <w:rFonts w:ascii="Century Gothic" w:hAnsi="Century Gothic"/>
                                <w:sz w:val="24"/>
                                <w:szCs w:val="24"/>
                              </w:rPr>
                              <w:t xml:space="preserve"> June</w:t>
                            </w:r>
                          </w:p>
                          <w:p w:rsidR="002D33AD" w:rsidRPr="002D33AD" w:rsidRDefault="002D33AD" w:rsidP="002D33AD">
                            <w:pPr>
                              <w:pStyle w:val="ListParagraph"/>
                              <w:spacing w:after="160" w:line="259" w:lineRule="auto"/>
                              <w:ind w:left="0"/>
                              <w:contextualSpacing w:val="0"/>
                            </w:pPr>
                            <w:r>
                              <w:t xml:space="preserve">        </w:t>
                            </w:r>
                            <w:hyperlink r:id="rId43" w:history="1">
                              <w:r w:rsidRPr="00063475">
                                <w:rPr>
                                  <w:color w:val="0000FF"/>
                                  <w:u w:val="single"/>
                                </w:rPr>
                                <w:t>https://www.carersweek.org/</w:t>
                              </w:r>
                            </w:hyperlink>
                          </w:p>
                        </w:tc>
                        <w:tc>
                          <w:tcPr>
                            <w:tcW w:w="5279" w:type="dxa"/>
                            <w:vMerge w:val="restart"/>
                            <w:tcBorders>
                              <w:top w:val="nil"/>
                              <w:left w:val="nil"/>
                              <w:bottom w:val="nil"/>
                              <w:right w:val="nil"/>
                            </w:tcBorders>
                          </w:tcPr>
                          <w:p w:rsidR="002D33AD" w:rsidRDefault="002D33AD" w:rsidP="002D33AD">
                            <w:pPr>
                              <w:pStyle w:val="ListParagraph"/>
                              <w:spacing w:after="160" w:line="259" w:lineRule="auto"/>
                              <w:ind w:left="0"/>
                              <w:contextualSpacing w:val="0"/>
                              <w:jc w:val="center"/>
                              <w:rPr>
                                <w:rFonts w:ascii="Century Gothic" w:hAnsi="Century Gothic"/>
                                <w:sz w:val="24"/>
                                <w:szCs w:val="24"/>
                              </w:rPr>
                            </w:pPr>
                            <w:r>
                              <w:rPr>
                                <w:rFonts w:ascii="Century Gothic" w:hAnsi="Century Gothic"/>
                                <w:noProof/>
                                <w:sz w:val="24"/>
                                <w:szCs w:val="24"/>
                                <w:lang w:eastAsia="en-GB"/>
                              </w:rPr>
                              <w:drawing>
                                <wp:inline distT="0" distB="0" distL="0" distR="0" wp14:anchorId="7F8C8121" wp14:editId="4C42D8A2">
                                  <wp:extent cx="1914525" cy="1590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590675"/>
                                          </a:xfrm>
                                          <a:prstGeom prst="rect">
                                            <a:avLst/>
                                          </a:prstGeom>
                                          <a:noFill/>
                                          <a:ln>
                                            <a:noFill/>
                                          </a:ln>
                                        </pic:spPr>
                                      </pic:pic>
                                    </a:graphicData>
                                  </a:graphic>
                                </wp:inline>
                              </w:drawing>
                            </w:r>
                          </w:p>
                        </w:tc>
                      </w:tr>
                      <w:tr w:rsidR="002D33AD" w:rsidTr="002D33AD">
                        <w:tc>
                          <w:tcPr>
                            <w:tcW w:w="5279" w:type="dxa"/>
                            <w:tcBorders>
                              <w:top w:val="nil"/>
                              <w:left w:val="nil"/>
                              <w:bottom w:val="nil"/>
                              <w:right w:val="nil"/>
                            </w:tcBorders>
                          </w:tcPr>
                          <w:p w:rsidR="002D33AD" w:rsidRDefault="002D33AD" w:rsidP="002D33AD">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r>
                              <w:rPr>
                                <w:rFonts w:ascii="Century Gothic" w:hAnsi="Century Gothic"/>
                                <w:sz w:val="24"/>
                                <w:szCs w:val="24"/>
                              </w:rPr>
                              <w:t>World Blood Donor Day – 14</w:t>
                            </w:r>
                            <w:r w:rsidRPr="00063475">
                              <w:rPr>
                                <w:rFonts w:ascii="Century Gothic" w:hAnsi="Century Gothic"/>
                                <w:sz w:val="24"/>
                                <w:szCs w:val="24"/>
                                <w:vertAlign w:val="superscript"/>
                              </w:rPr>
                              <w:t>th</w:t>
                            </w:r>
                            <w:r>
                              <w:rPr>
                                <w:rFonts w:ascii="Century Gothic" w:hAnsi="Century Gothic"/>
                                <w:sz w:val="24"/>
                                <w:szCs w:val="24"/>
                              </w:rPr>
                              <w:t xml:space="preserve"> June</w:t>
                            </w:r>
                          </w:p>
                          <w:p w:rsidR="002D33AD" w:rsidRDefault="002D33AD" w:rsidP="002D33AD">
                            <w:pPr>
                              <w:pStyle w:val="ListParagraph"/>
                              <w:spacing w:after="160" w:line="259" w:lineRule="auto"/>
                              <w:ind w:left="0"/>
                              <w:contextualSpacing w:val="0"/>
                              <w:rPr>
                                <w:rFonts w:ascii="Century Gothic" w:hAnsi="Century Gothic"/>
                                <w:sz w:val="24"/>
                                <w:szCs w:val="24"/>
                              </w:rPr>
                            </w:pPr>
                            <w:r>
                              <w:t xml:space="preserve">        </w:t>
                            </w:r>
                            <w:hyperlink r:id="rId44" w:history="1">
                              <w:r w:rsidRPr="002D33AD">
                                <w:rPr>
                                  <w:color w:val="0000FF"/>
                                  <w:u w:val="single"/>
                                </w:rPr>
                                <w:t>https://www.who.int/campaigns/world-blood-donor-day/2019</w:t>
                              </w:r>
                            </w:hyperlink>
                          </w:p>
                        </w:tc>
                        <w:tc>
                          <w:tcPr>
                            <w:tcW w:w="5279" w:type="dxa"/>
                            <w:vMerge/>
                            <w:tcBorders>
                              <w:top w:val="nil"/>
                              <w:left w:val="nil"/>
                              <w:bottom w:val="nil"/>
                              <w:right w:val="nil"/>
                            </w:tcBorders>
                          </w:tcPr>
                          <w:p w:rsidR="002D33AD" w:rsidRDefault="002D33AD" w:rsidP="00063475">
                            <w:pPr>
                              <w:pStyle w:val="ListParagraph"/>
                              <w:numPr>
                                <w:ilvl w:val="0"/>
                                <w:numId w:val="7"/>
                              </w:numPr>
                              <w:tabs>
                                <w:tab w:val="num" w:pos="360"/>
                              </w:tabs>
                              <w:spacing w:after="160" w:line="259" w:lineRule="auto"/>
                              <w:ind w:left="0" w:firstLine="0"/>
                              <w:contextualSpacing w:val="0"/>
                              <w:rPr>
                                <w:rFonts w:ascii="Century Gothic" w:hAnsi="Century Gothic"/>
                                <w:sz w:val="24"/>
                                <w:szCs w:val="24"/>
                              </w:rPr>
                            </w:pPr>
                          </w:p>
                        </w:tc>
                      </w:tr>
                    </w:tbl>
                    <w:p w:rsidR="00063475" w:rsidRDefault="00063475" w:rsidP="002D33AD">
                      <w:pPr>
                        <w:pStyle w:val="ListParagraph"/>
                        <w:spacing w:after="160" w:line="259" w:lineRule="auto"/>
                        <w:ind w:left="0"/>
                        <w:contextualSpacing w:val="0"/>
                        <w:rPr>
                          <w:rFonts w:ascii="Century Gothic" w:hAnsi="Century Gothic"/>
                          <w:sz w:val="24"/>
                          <w:szCs w:val="24"/>
                        </w:rPr>
                      </w:pPr>
                    </w:p>
                    <w:p w:rsidR="00063475" w:rsidRPr="00063475" w:rsidRDefault="00063475" w:rsidP="00063475">
                      <w:pPr>
                        <w:tabs>
                          <w:tab w:val="num" w:pos="360"/>
                        </w:tabs>
                        <w:spacing w:after="160" w:line="259" w:lineRule="auto"/>
                        <w:rPr>
                          <w:rFonts w:ascii="Century Gothic" w:hAnsi="Century Gothic"/>
                          <w:sz w:val="24"/>
                          <w:szCs w:val="24"/>
                        </w:rPr>
                      </w:pPr>
                    </w:p>
                    <w:p w:rsidR="00063475" w:rsidRPr="00063475" w:rsidRDefault="00063475" w:rsidP="00063475">
                      <w:pPr>
                        <w:pStyle w:val="ListParagraph"/>
                        <w:spacing w:after="160" w:line="259" w:lineRule="auto"/>
                        <w:ind w:left="0"/>
                        <w:contextualSpacing w:val="0"/>
                      </w:pPr>
                      <w:r>
                        <w:t xml:space="preserve"> </w:t>
                      </w:r>
                    </w:p>
                    <w:p w:rsidR="00E005DF" w:rsidRDefault="00E005DF" w:rsidP="00E005DF">
                      <w:pPr>
                        <w:jc w:val="center"/>
                        <w:rPr>
                          <w:rFonts w:ascii="Century Gothic" w:hAnsi="Century Gothic"/>
                          <w:sz w:val="24"/>
                          <w:szCs w:val="24"/>
                        </w:rPr>
                      </w:pPr>
                    </w:p>
                    <w:p w:rsidR="00E005DF" w:rsidRDefault="00E005DF" w:rsidP="00E005DF">
                      <w:pPr>
                        <w:jc w:val="center"/>
                        <w:rPr>
                          <w:rFonts w:ascii="Century Gothic" w:hAnsi="Century Gothic"/>
                          <w:sz w:val="24"/>
                          <w:szCs w:val="24"/>
                        </w:rPr>
                      </w:pPr>
                    </w:p>
                    <w:p w:rsidR="00E005DF" w:rsidRDefault="00E005DF" w:rsidP="00E005DF">
                      <w:pPr>
                        <w:jc w:val="center"/>
                        <w:rPr>
                          <w:rFonts w:ascii="Century Gothic" w:hAnsi="Century Gothic"/>
                          <w:sz w:val="24"/>
                          <w:szCs w:val="24"/>
                        </w:rPr>
                      </w:pPr>
                    </w:p>
                    <w:p w:rsidR="00E005DF" w:rsidRDefault="00E005DF" w:rsidP="00E005DF">
                      <w:pPr>
                        <w:jc w:val="center"/>
                        <w:rPr>
                          <w:rFonts w:ascii="Century Gothic" w:hAnsi="Century Gothic"/>
                          <w:sz w:val="24"/>
                          <w:szCs w:val="24"/>
                        </w:rPr>
                      </w:pPr>
                    </w:p>
                    <w:p w:rsidR="00E005DF" w:rsidRPr="00E9497D" w:rsidRDefault="00E005DF" w:rsidP="00E005DF">
                      <w:pPr>
                        <w:jc w:val="center"/>
                        <w:rPr>
                          <w:rFonts w:ascii="Century Gothic" w:hAnsi="Century Gothic"/>
                          <w:sz w:val="24"/>
                          <w:szCs w:val="24"/>
                        </w:rPr>
                      </w:pPr>
                    </w:p>
                  </w:txbxContent>
                </v:textbox>
                <w10:anchorlock/>
              </v:shape>
            </w:pict>
          </mc:Fallback>
        </mc:AlternateContent>
      </w:r>
    </w:p>
    <w:p w:rsidR="00E005DF" w:rsidRPr="00E005DF" w:rsidRDefault="00E005DF" w:rsidP="00E005DF"/>
    <w:p w:rsidR="00E005DF" w:rsidRPr="00E005DF" w:rsidRDefault="00F2243E" w:rsidP="00E005DF">
      <w:r w:rsidRPr="00E005DF">
        <w:rPr>
          <w:rFonts w:ascii="Calibri" w:eastAsia="Calibri" w:hAnsi="Calibri" w:cs="Times New Roman"/>
          <w:noProof/>
          <w:lang w:eastAsia="en-GB"/>
        </w:rPr>
        <mc:AlternateContent>
          <mc:Choice Requires="wps">
            <w:drawing>
              <wp:inline distT="0" distB="0" distL="0" distR="0" wp14:anchorId="3A698C65" wp14:editId="7E3BE437">
                <wp:extent cx="6645910" cy="1800225"/>
                <wp:effectExtent l="57150" t="38100" r="78740" b="104775"/>
                <wp:docPr id="10" name="Text Box 10"/>
                <wp:cNvGraphicFramePr/>
                <a:graphic xmlns:a="http://schemas.openxmlformats.org/drawingml/2006/main">
                  <a:graphicData uri="http://schemas.microsoft.com/office/word/2010/wordprocessingShape">
                    <wps:wsp>
                      <wps:cNvSpPr txBox="1"/>
                      <wps:spPr>
                        <a:xfrm>
                          <a:off x="0" y="0"/>
                          <a:ext cx="6645910" cy="1800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2243E" w:rsidRDefault="00F2243E" w:rsidP="00F2243E">
                            <w:pPr>
                              <w:tabs>
                                <w:tab w:val="num" w:pos="360"/>
                              </w:tabs>
                              <w:spacing w:after="160" w:line="259" w:lineRule="auto"/>
                              <w:rPr>
                                <w:rFonts w:ascii="Century Gothic" w:hAnsi="Century Gothic"/>
                                <w:color w:val="3D3D3D"/>
                                <w:sz w:val="28"/>
                                <w:szCs w:val="28"/>
                                <w:lang w:val="en-US"/>
                              </w:rPr>
                            </w:pPr>
                            <w:r>
                              <w:rPr>
                                <w:rFonts w:ascii="Century Gothic" w:hAnsi="Century Gothic"/>
                                <w:color w:val="3D3D3D"/>
                                <w:sz w:val="28"/>
                                <w:szCs w:val="28"/>
                                <w:lang w:val="en-US"/>
                              </w:rPr>
                              <w:tab/>
                            </w:r>
                            <w:r w:rsidRPr="00F2243E">
                              <w:rPr>
                                <w:noProof/>
                                <w:lang w:eastAsia="en-GB"/>
                              </w:rPr>
                              <w:drawing>
                                <wp:inline distT="0" distB="0" distL="0" distR="0">
                                  <wp:extent cx="571500" cy="57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sidRPr="00F2243E">
                              <w:rPr>
                                <w:noProof/>
                                <w:lang w:eastAsia="en-GB"/>
                              </w:rPr>
                              <w:drawing>
                                <wp:inline distT="0" distB="0" distL="0" distR="0">
                                  <wp:extent cx="6096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p>
                          <w:p w:rsidR="00F2243E" w:rsidRPr="00F2243E" w:rsidRDefault="00F2243E" w:rsidP="00F2243E">
                            <w:pPr>
                              <w:tabs>
                                <w:tab w:val="num" w:pos="360"/>
                              </w:tabs>
                              <w:spacing w:after="160" w:line="259" w:lineRule="auto"/>
                              <w:jc w:val="center"/>
                              <w:rPr>
                                <w:rFonts w:ascii="Century Gothic" w:hAnsi="Century Gothic"/>
                                <w:b/>
                                <w:sz w:val="28"/>
                                <w:szCs w:val="28"/>
                              </w:rPr>
                            </w:pPr>
                            <w:r w:rsidRPr="00F2243E">
                              <w:rPr>
                                <w:rFonts w:ascii="Century Gothic" w:hAnsi="Century Gothic"/>
                                <w:b/>
                                <w:color w:val="3D3D3D"/>
                                <w:sz w:val="28"/>
                                <w:szCs w:val="28"/>
                                <w:lang w:val="en-US"/>
                              </w:rPr>
                              <w:t>If you have any feedback you wish to share with us, we would be pleased to hear from you.  We welcome all feedback as this helps to drive our service forward for our patients</w:t>
                            </w:r>
                          </w:p>
                          <w:p w:rsidR="00F2243E" w:rsidRDefault="00030D4E" w:rsidP="00F2243E">
                            <w:pPr>
                              <w:jc w:val="center"/>
                              <w:rPr>
                                <w:rFonts w:ascii="Century Gothic" w:hAnsi="Century Gothic"/>
                                <w:sz w:val="24"/>
                                <w:szCs w:val="24"/>
                              </w:rPr>
                            </w:pPr>
                            <w:hyperlink r:id="rId47" w:history="1">
                              <w:r w:rsidR="00F2243E" w:rsidRPr="00F2243E">
                                <w:rPr>
                                  <w:rStyle w:val="Hyperlink"/>
                                  <w:rFonts w:ascii="Century Gothic" w:hAnsi="Century Gothic"/>
                                  <w:sz w:val="24"/>
                                  <w:szCs w:val="24"/>
                                </w:rPr>
                                <w:t>http://umcbath.co.uk/contact-us/patient-feedback/</w:t>
                              </w:r>
                            </w:hyperlink>
                          </w:p>
                          <w:p w:rsidR="00F2243E" w:rsidRPr="00E9497D" w:rsidRDefault="00F2243E" w:rsidP="00F2243E">
                            <w:pPr>
                              <w:jc w:val="cente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34" type="#_x0000_t202" style="width:523.3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" fillcolor="#a3c4ff" strokecolor="#4a7ebb">
                <v:fill color2="#e5eeff" rotate="t" angle="180" colors="0 #a3c4ff;22938f #bfd5ff;1 #e5eeff" focus="100%" type="gradient"/>
                <v:shadow on="t" color="black" opacity="24903f" origin=",.5" offset="0,.55556mm"/>
                <v:textbox>
                  <w:txbxContent>
                    <w:p w:rsidR="00F2243E" w:rsidRDefault="00F2243E" w:rsidP="00F2243E">
                      <w:pPr>
                        <w:tabs>
                          <w:tab w:val="num" w:pos="360"/>
                        </w:tabs>
                        <w:spacing w:after="160" w:line="259" w:lineRule="auto"/>
                        <w:rPr>
                          <w:rFonts w:ascii="Century Gothic" w:hAnsi="Century Gothic"/>
                          <w:color w:val="3D3D3D"/>
                          <w:sz w:val="28"/>
                          <w:szCs w:val="28"/>
                          <w:lang w:val="en-US"/>
                        </w:rPr>
                      </w:pPr>
                      <w:r>
                        <w:rPr>
                          <w:rFonts w:ascii="Century Gothic" w:hAnsi="Century Gothic"/>
                          <w:color w:val="3D3D3D"/>
                          <w:sz w:val="28"/>
                          <w:szCs w:val="28"/>
                          <w:lang w:val="en-US"/>
                        </w:rPr>
                        <w:tab/>
                      </w:r>
                      <w:r w:rsidRPr="00F2243E">
                        <w:drawing>
                          <wp:inline distT="0" distB="0" distL="0" distR="0">
                            <wp:extent cx="571500" cy="57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Pr>
                          <w:rFonts w:ascii="Century Gothic" w:hAnsi="Century Gothic"/>
                          <w:color w:val="3D3D3D"/>
                          <w:sz w:val="28"/>
                          <w:szCs w:val="28"/>
                          <w:lang w:val="en-US"/>
                        </w:rPr>
                        <w:tab/>
                      </w:r>
                      <w:r w:rsidRPr="00F2243E">
                        <w:drawing>
                          <wp:inline distT="0" distB="0" distL="0" distR="0">
                            <wp:extent cx="6096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p>
                    <w:p w:rsidR="00F2243E" w:rsidRPr="00F2243E" w:rsidRDefault="00F2243E" w:rsidP="00F2243E">
                      <w:pPr>
                        <w:tabs>
                          <w:tab w:val="num" w:pos="360"/>
                        </w:tabs>
                        <w:spacing w:after="160" w:line="259" w:lineRule="auto"/>
                        <w:jc w:val="center"/>
                        <w:rPr>
                          <w:rFonts w:ascii="Century Gothic" w:hAnsi="Century Gothic"/>
                          <w:b/>
                          <w:sz w:val="28"/>
                          <w:szCs w:val="28"/>
                        </w:rPr>
                      </w:pPr>
                      <w:r w:rsidRPr="00F2243E">
                        <w:rPr>
                          <w:rFonts w:ascii="Century Gothic" w:hAnsi="Century Gothic"/>
                          <w:b/>
                          <w:color w:val="3D3D3D"/>
                          <w:sz w:val="28"/>
                          <w:szCs w:val="28"/>
                          <w:lang w:val="en-US"/>
                        </w:rPr>
                        <w:t xml:space="preserve">If you have any feedback you wish to share with us, we would be pleased to hear from you.  </w:t>
                      </w:r>
                      <w:r w:rsidRPr="00F2243E">
                        <w:rPr>
                          <w:rFonts w:ascii="Century Gothic" w:hAnsi="Century Gothic"/>
                          <w:b/>
                          <w:color w:val="3D3D3D"/>
                          <w:sz w:val="28"/>
                          <w:szCs w:val="28"/>
                          <w:lang w:val="en-US"/>
                        </w:rPr>
                        <w:t>We welcome all feedback as this helps to drive our service forward for our patients</w:t>
                      </w:r>
                    </w:p>
                    <w:p w:rsidR="00F2243E" w:rsidRDefault="00F2243E" w:rsidP="00F2243E">
                      <w:pPr>
                        <w:jc w:val="center"/>
                        <w:rPr>
                          <w:rFonts w:ascii="Century Gothic" w:hAnsi="Century Gothic"/>
                          <w:sz w:val="24"/>
                          <w:szCs w:val="24"/>
                        </w:rPr>
                      </w:pPr>
                      <w:hyperlink r:id="rId50" w:history="1">
                        <w:r w:rsidRPr="00F2243E">
                          <w:rPr>
                            <w:rStyle w:val="Hyperlink"/>
                            <w:rFonts w:ascii="Century Gothic" w:hAnsi="Century Gothic"/>
                            <w:sz w:val="24"/>
                            <w:szCs w:val="24"/>
                          </w:rPr>
                          <w:t>http://umcbath.co.uk/contact-us/patient-feedback/</w:t>
                        </w:r>
                      </w:hyperlink>
                    </w:p>
                    <w:p w:rsidR="00F2243E" w:rsidRPr="00E9497D" w:rsidRDefault="00F2243E" w:rsidP="00F2243E">
                      <w:pPr>
                        <w:jc w:val="center"/>
                        <w:rPr>
                          <w:rFonts w:ascii="Century Gothic" w:hAnsi="Century Gothic"/>
                          <w:sz w:val="24"/>
                          <w:szCs w:val="24"/>
                        </w:rPr>
                      </w:pPr>
                    </w:p>
                  </w:txbxContent>
                </v:textbox>
                <w10:anchorlock/>
              </v:shape>
            </w:pict>
          </mc:Fallback>
        </mc:AlternateContent>
      </w:r>
    </w:p>
    <w:p w:rsidR="00882D7D" w:rsidRPr="00E005DF" w:rsidRDefault="00882D7D" w:rsidP="00E005DF"/>
    <w:sectPr w:rsidR="00882D7D" w:rsidRPr="00E005DF" w:rsidSect="00E91A17">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513" w:rsidRDefault="00D76513" w:rsidP="00C40721">
      <w:pPr>
        <w:spacing w:after="0" w:line="240" w:lineRule="auto"/>
      </w:pPr>
      <w:r>
        <w:separator/>
      </w:r>
    </w:p>
  </w:endnote>
  <w:endnote w:type="continuationSeparator" w:id="0">
    <w:p w:rsidR="00D76513" w:rsidRDefault="00D76513" w:rsidP="00C40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513" w:rsidRDefault="00D76513" w:rsidP="00C40721">
      <w:pPr>
        <w:spacing w:after="0" w:line="240" w:lineRule="auto"/>
      </w:pPr>
      <w:r>
        <w:separator/>
      </w:r>
    </w:p>
  </w:footnote>
  <w:footnote w:type="continuationSeparator" w:id="0">
    <w:p w:rsidR="00D76513" w:rsidRDefault="00D76513" w:rsidP="00C407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13" w:rsidRPr="00477A37" w:rsidRDefault="00D76513" w:rsidP="00C40721">
    <w:pPr>
      <w:pStyle w:val="Header"/>
      <w:tabs>
        <w:tab w:val="clear" w:pos="4513"/>
        <w:tab w:val="clear" w:pos="9026"/>
        <w:tab w:val="left" w:pos="3810"/>
      </w:tabs>
      <w:jc w:val="center"/>
      <w:rPr>
        <w:b/>
        <w:color w:val="17365D" w:themeColor="text2" w:themeShade="BF"/>
        <w:sz w:val="40"/>
        <w:szCs w:val="40"/>
      </w:rPr>
    </w:pPr>
    <w:r w:rsidRPr="00477A37">
      <w:rPr>
        <w:b/>
        <w:color w:val="17365D" w:themeColor="text2" w:themeShade="BF"/>
        <w:sz w:val="40"/>
        <w:szCs w:val="40"/>
      </w:rPr>
      <w:t>UNIVERSITY MEDICAL CENTRE</w:t>
    </w:r>
  </w:p>
  <w:p w:rsidR="00D76513" w:rsidRPr="00477A37" w:rsidRDefault="00D76513" w:rsidP="00C40721">
    <w:pPr>
      <w:pStyle w:val="Header"/>
      <w:tabs>
        <w:tab w:val="clear" w:pos="4513"/>
        <w:tab w:val="clear" w:pos="9026"/>
        <w:tab w:val="left" w:pos="3810"/>
      </w:tabs>
      <w:jc w:val="center"/>
      <w:rPr>
        <w:b/>
        <w:color w:val="17365D" w:themeColor="text2" w:themeShade="BF"/>
        <w:sz w:val="40"/>
        <w:szCs w:val="40"/>
      </w:rPr>
    </w:pPr>
    <w:r w:rsidRPr="00477A37">
      <w:rPr>
        <w:b/>
        <w:color w:val="17365D" w:themeColor="text2" w:themeShade="BF"/>
        <w:sz w:val="40"/>
        <w:szCs w:val="40"/>
      </w:rPr>
      <w:t>NEWSLETTER</w:t>
    </w:r>
  </w:p>
  <w:p w:rsidR="00D76513" w:rsidRPr="00477A37" w:rsidRDefault="00307750" w:rsidP="00C40721">
    <w:pPr>
      <w:pStyle w:val="Header"/>
      <w:tabs>
        <w:tab w:val="clear" w:pos="4513"/>
        <w:tab w:val="clear" w:pos="9026"/>
        <w:tab w:val="left" w:pos="3810"/>
      </w:tabs>
      <w:jc w:val="center"/>
      <w:rPr>
        <w:b/>
        <w:color w:val="17365D" w:themeColor="text2" w:themeShade="BF"/>
        <w:sz w:val="40"/>
        <w:szCs w:val="40"/>
      </w:rPr>
    </w:pPr>
    <w:r>
      <w:rPr>
        <w:b/>
        <w:color w:val="17365D" w:themeColor="text2" w:themeShade="BF"/>
        <w:sz w:val="40"/>
        <w:szCs w:val="40"/>
      </w:rPr>
      <w:t>Spring</w:t>
    </w:r>
    <w:r w:rsidR="00477A37" w:rsidRPr="00477A37">
      <w:rPr>
        <w:b/>
        <w:color w:val="17365D" w:themeColor="text2" w:themeShade="BF"/>
        <w:sz w:val="40"/>
        <w:szCs w:val="40"/>
      </w:rPr>
      <w:t xml:space="preserve"> 2019</w:t>
    </w:r>
  </w:p>
  <w:p w:rsidR="00D76513" w:rsidRDefault="00D76513" w:rsidP="00C40721">
    <w:pPr>
      <w:pStyle w:val="Header"/>
      <w:tabs>
        <w:tab w:val="clear" w:pos="4513"/>
        <w:tab w:val="clear" w:pos="9026"/>
        <w:tab w:val="left" w:pos="381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2189"/>
    <w:multiLevelType w:val="hybridMultilevel"/>
    <w:tmpl w:val="62C2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AA7EC2"/>
    <w:multiLevelType w:val="hybridMultilevel"/>
    <w:tmpl w:val="04929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2141DD6"/>
    <w:multiLevelType w:val="hybridMultilevel"/>
    <w:tmpl w:val="E08A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116979"/>
    <w:multiLevelType w:val="hybridMultilevel"/>
    <w:tmpl w:val="30D6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C0036A"/>
    <w:multiLevelType w:val="hybridMultilevel"/>
    <w:tmpl w:val="6A7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583FD4"/>
    <w:multiLevelType w:val="hybridMultilevel"/>
    <w:tmpl w:val="E64202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75906F87"/>
    <w:multiLevelType w:val="hybridMultilevel"/>
    <w:tmpl w:val="D674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B44C1C"/>
    <w:multiLevelType w:val="hybridMultilevel"/>
    <w:tmpl w:val="B60C82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7"/>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721"/>
    <w:rsid w:val="00001FD2"/>
    <w:rsid w:val="00030D4E"/>
    <w:rsid w:val="00063475"/>
    <w:rsid w:val="00090D8A"/>
    <w:rsid w:val="000A7FCD"/>
    <w:rsid w:val="000B403B"/>
    <w:rsid w:val="000B5A30"/>
    <w:rsid w:val="000D7562"/>
    <w:rsid w:val="000F3E35"/>
    <w:rsid w:val="00151501"/>
    <w:rsid w:val="00166583"/>
    <w:rsid w:val="001876CC"/>
    <w:rsid w:val="001D11A8"/>
    <w:rsid w:val="002051A0"/>
    <w:rsid w:val="00213686"/>
    <w:rsid w:val="002437B9"/>
    <w:rsid w:val="002D33AD"/>
    <w:rsid w:val="002D4C02"/>
    <w:rsid w:val="002F53D7"/>
    <w:rsid w:val="00307750"/>
    <w:rsid w:val="00321D6D"/>
    <w:rsid w:val="00331BDD"/>
    <w:rsid w:val="00350569"/>
    <w:rsid w:val="0037216B"/>
    <w:rsid w:val="003B29F4"/>
    <w:rsid w:val="003B6908"/>
    <w:rsid w:val="003C7212"/>
    <w:rsid w:val="0042390C"/>
    <w:rsid w:val="004434CB"/>
    <w:rsid w:val="00463847"/>
    <w:rsid w:val="00473DE2"/>
    <w:rsid w:val="00477A37"/>
    <w:rsid w:val="004F1536"/>
    <w:rsid w:val="004F7AD5"/>
    <w:rsid w:val="00510D35"/>
    <w:rsid w:val="00510EDE"/>
    <w:rsid w:val="00522100"/>
    <w:rsid w:val="0058183E"/>
    <w:rsid w:val="00582B6C"/>
    <w:rsid w:val="005C6A69"/>
    <w:rsid w:val="005E75C1"/>
    <w:rsid w:val="005F06A3"/>
    <w:rsid w:val="00614D62"/>
    <w:rsid w:val="00622776"/>
    <w:rsid w:val="007276E1"/>
    <w:rsid w:val="00757FEC"/>
    <w:rsid w:val="00771FD3"/>
    <w:rsid w:val="0078640C"/>
    <w:rsid w:val="007877C0"/>
    <w:rsid w:val="007D22A2"/>
    <w:rsid w:val="00877E1A"/>
    <w:rsid w:val="00882D7D"/>
    <w:rsid w:val="008E4CB8"/>
    <w:rsid w:val="00903256"/>
    <w:rsid w:val="0091646B"/>
    <w:rsid w:val="00976B4F"/>
    <w:rsid w:val="00992EF2"/>
    <w:rsid w:val="00A108C9"/>
    <w:rsid w:val="00A508D6"/>
    <w:rsid w:val="00A6436E"/>
    <w:rsid w:val="00A841A2"/>
    <w:rsid w:val="00A8474F"/>
    <w:rsid w:val="00AA7A92"/>
    <w:rsid w:val="00AD464E"/>
    <w:rsid w:val="00AD46BD"/>
    <w:rsid w:val="00BA30CA"/>
    <w:rsid w:val="00BB2B36"/>
    <w:rsid w:val="00BF288D"/>
    <w:rsid w:val="00C23F5E"/>
    <w:rsid w:val="00C33A68"/>
    <w:rsid w:val="00C40721"/>
    <w:rsid w:val="00C87220"/>
    <w:rsid w:val="00C9663D"/>
    <w:rsid w:val="00D20846"/>
    <w:rsid w:val="00D33A60"/>
    <w:rsid w:val="00D40C5F"/>
    <w:rsid w:val="00D76513"/>
    <w:rsid w:val="00DD338D"/>
    <w:rsid w:val="00E005DF"/>
    <w:rsid w:val="00E02929"/>
    <w:rsid w:val="00E107FE"/>
    <w:rsid w:val="00E31DA5"/>
    <w:rsid w:val="00E624DF"/>
    <w:rsid w:val="00E91A17"/>
    <w:rsid w:val="00E9497D"/>
    <w:rsid w:val="00EA6215"/>
    <w:rsid w:val="00F2243E"/>
    <w:rsid w:val="00F26A5A"/>
    <w:rsid w:val="00F43CBD"/>
    <w:rsid w:val="00F501E0"/>
    <w:rsid w:val="00F64DC2"/>
    <w:rsid w:val="00F774FB"/>
    <w:rsid w:val="00FE1ED3"/>
    <w:rsid w:val="00FE5280"/>
    <w:rsid w:val="00FF3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721"/>
  </w:style>
  <w:style w:type="paragraph" w:styleId="Footer">
    <w:name w:val="footer"/>
    <w:basedOn w:val="Normal"/>
    <w:link w:val="FooterChar"/>
    <w:uiPriority w:val="99"/>
    <w:unhideWhenUsed/>
    <w:rsid w:val="00C40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721"/>
  </w:style>
  <w:style w:type="paragraph" w:styleId="BalloonText">
    <w:name w:val="Balloon Text"/>
    <w:basedOn w:val="Normal"/>
    <w:link w:val="BalloonTextChar"/>
    <w:uiPriority w:val="99"/>
    <w:semiHidden/>
    <w:unhideWhenUsed/>
    <w:rsid w:val="00C40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721"/>
    <w:rPr>
      <w:rFonts w:ascii="Tahoma" w:hAnsi="Tahoma" w:cs="Tahoma"/>
      <w:sz w:val="16"/>
      <w:szCs w:val="16"/>
    </w:rPr>
  </w:style>
  <w:style w:type="table" w:styleId="TableGrid">
    <w:name w:val="Table Grid"/>
    <w:basedOn w:val="TableNormal"/>
    <w:uiPriority w:val="59"/>
    <w:rsid w:val="00E9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23F5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23F5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DefaultParagraphFont"/>
    <w:uiPriority w:val="99"/>
    <w:unhideWhenUsed/>
    <w:rsid w:val="00090D8A"/>
    <w:rPr>
      <w:color w:val="0000FF" w:themeColor="hyperlink"/>
      <w:u w:val="single"/>
    </w:rPr>
  </w:style>
  <w:style w:type="paragraph" w:styleId="ListParagraph">
    <w:name w:val="List Paragraph"/>
    <w:basedOn w:val="Normal"/>
    <w:uiPriority w:val="34"/>
    <w:qFormat/>
    <w:rsid w:val="00090D8A"/>
    <w:pPr>
      <w:ind w:left="720"/>
      <w:contextualSpacing/>
    </w:pPr>
  </w:style>
  <w:style w:type="paragraph" w:customStyle="1" w:styleId="00-Normal-BB">
    <w:name w:val="00-Normal-BB"/>
    <w:rsid w:val="00976B4F"/>
    <w:pPr>
      <w:spacing w:after="0" w:line="240" w:lineRule="auto"/>
      <w:jc w:val="both"/>
    </w:pPr>
    <w:rPr>
      <w:rFonts w:ascii="Arial" w:eastAsia="Times New Roman" w:hAnsi="Arial" w:cs="Times New Roman"/>
      <w:szCs w:val="20"/>
    </w:rPr>
  </w:style>
  <w:style w:type="paragraph" w:styleId="NormalWeb">
    <w:name w:val="Normal (Web)"/>
    <w:basedOn w:val="Normal"/>
    <w:uiPriority w:val="99"/>
    <w:unhideWhenUsed/>
    <w:rsid w:val="00E624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F53D7"/>
    <w:pPr>
      <w:spacing w:after="0" w:line="240" w:lineRule="auto"/>
    </w:pPr>
  </w:style>
  <w:style w:type="character" w:styleId="FollowedHyperlink">
    <w:name w:val="FollowedHyperlink"/>
    <w:basedOn w:val="DefaultParagraphFont"/>
    <w:uiPriority w:val="99"/>
    <w:semiHidden/>
    <w:unhideWhenUsed/>
    <w:rsid w:val="002D33A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721"/>
  </w:style>
  <w:style w:type="paragraph" w:styleId="Footer">
    <w:name w:val="footer"/>
    <w:basedOn w:val="Normal"/>
    <w:link w:val="FooterChar"/>
    <w:uiPriority w:val="99"/>
    <w:unhideWhenUsed/>
    <w:rsid w:val="00C40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721"/>
  </w:style>
  <w:style w:type="paragraph" w:styleId="BalloonText">
    <w:name w:val="Balloon Text"/>
    <w:basedOn w:val="Normal"/>
    <w:link w:val="BalloonTextChar"/>
    <w:uiPriority w:val="99"/>
    <w:semiHidden/>
    <w:unhideWhenUsed/>
    <w:rsid w:val="00C40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721"/>
    <w:rPr>
      <w:rFonts w:ascii="Tahoma" w:hAnsi="Tahoma" w:cs="Tahoma"/>
      <w:sz w:val="16"/>
      <w:szCs w:val="16"/>
    </w:rPr>
  </w:style>
  <w:style w:type="table" w:styleId="TableGrid">
    <w:name w:val="Table Grid"/>
    <w:basedOn w:val="TableNormal"/>
    <w:uiPriority w:val="59"/>
    <w:rsid w:val="00E9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23F5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23F5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DefaultParagraphFont"/>
    <w:uiPriority w:val="99"/>
    <w:unhideWhenUsed/>
    <w:rsid w:val="00090D8A"/>
    <w:rPr>
      <w:color w:val="0000FF" w:themeColor="hyperlink"/>
      <w:u w:val="single"/>
    </w:rPr>
  </w:style>
  <w:style w:type="paragraph" w:styleId="ListParagraph">
    <w:name w:val="List Paragraph"/>
    <w:basedOn w:val="Normal"/>
    <w:uiPriority w:val="34"/>
    <w:qFormat/>
    <w:rsid w:val="00090D8A"/>
    <w:pPr>
      <w:ind w:left="720"/>
      <w:contextualSpacing/>
    </w:pPr>
  </w:style>
  <w:style w:type="paragraph" w:customStyle="1" w:styleId="00-Normal-BB">
    <w:name w:val="00-Normal-BB"/>
    <w:rsid w:val="00976B4F"/>
    <w:pPr>
      <w:spacing w:after="0" w:line="240" w:lineRule="auto"/>
      <w:jc w:val="both"/>
    </w:pPr>
    <w:rPr>
      <w:rFonts w:ascii="Arial" w:eastAsia="Times New Roman" w:hAnsi="Arial" w:cs="Times New Roman"/>
      <w:szCs w:val="20"/>
    </w:rPr>
  </w:style>
  <w:style w:type="paragraph" w:styleId="NormalWeb">
    <w:name w:val="Normal (Web)"/>
    <w:basedOn w:val="Normal"/>
    <w:uiPriority w:val="99"/>
    <w:unhideWhenUsed/>
    <w:rsid w:val="00E624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F53D7"/>
    <w:pPr>
      <w:spacing w:after="0" w:line="240" w:lineRule="auto"/>
    </w:pPr>
  </w:style>
  <w:style w:type="character" w:styleId="FollowedHyperlink">
    <w:name w:val="FollowedHyperlink"/>
    <w:basedOn w:val="DefaultParagraphFont"/>
    <w:uiPriority w:val="99"/>
    <w:semiHidden/>
    <w:unhideWhenUsed/>
    <w:rsid w:val="002D33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6404">
      <w:bodyDiv w:val="1"/>
      <w:marLeft w:val="0"/>
      <w:marRight w:val="0"/>
      <w:marTop w:val="0"/>
      <w:marBottom w:val="0"/>
      <w:divBdr>
        <w:top w:val="none" w:sz="0" w:space="0" w:color="auto"/>
        <w:left w:val="none" w:sz="0" w:space="0" w:color="auto"/>
        <w:bottom w:val="none" w:sz="0" w:space="0" w:color="auto"/>
        <w:right w:val="none" w:sz="0" w:space="0" w:color="auto"/>
      </w:divBdr>
    </w:div>
    <w:div w:id="174271632">
      <w:bodyDiv w:val="1"/>
      <w:marLeft w:val="0"/>
      <w:marRight w:val="0"/>
      <w:marTop w:val="0"/>
      <w:marBottom w:val="0"/>
      <w:divBdr>
        <w:top w:val="none" w:sz="0" w:space="0" w:color="auto"/>
        <w:left w:val="none" w:sz="0" w:space="0" w:color="auto"/>
        <w:bottom w:val="none" w:sz="0" w:space="0" w:color="auto"/>
        <w:right w:val="none" w:sz="0" w:space="0" w:color="auto"/>
      </w:divBdr>
    </w:div>
    <w:div w:id="778835179">
      <w:bodyDiv w:val="1"/>
      <w:marLeft w:val="0"/>
      <w:marRight w:val="0"/>
      <w:marTop w:val="0"/>
      <w:marBottom w:val="0"/>
      <w:divBdr>
        <w:top w:val="none" w:sz="0" w:space="0" w:color="auto"/>
        <w:left w:val="none" w:sz="0" w:space="0" w:color="auto"/>
        <w:bottom w:val="none" w:sz="0" w:space="0" w:color="auto"/>
        <w:right w:val="none" w:sz="0" w:space="0" w:color="auto"/>
      </w:divBdr>
    </w:div>
    <w:div w:id="1114982313">
      <w:bodyDiv w:val="1"/>
      <w:marLeft w:val="0"/>
      <w:marRight w:val="0"/>
      <w:marTop w:val="0"/>
      <w:marBottom w:val="0"/>
      <w:divBdr>
        <w:top w:val="none" w:sz="0" w:space="0" w:color="auto"/>
        <w:left w:val="none" w:sz="0" w:space="0" w:color="auto"/>
        <w:bottom w:val="none" w:sz="0" w:space="0" w:color="auto"/>
        <w:right w:val="none" w:sz="0" w:space="0" w:color="auto"/>
      </w:divBdr>
    </w:div>
    <w:div w:id="1747990674">
      <w:bodyDiv w:val="1"/>
      <w:marLeft w:val="0"/>
      <w:marRight w:val="0"/>
      <w:marTop w:val="0"/>
      <w:marBottom w:val="0"/>
      <w:divBdr>
        <w:top w:val="none" w:sz="0" w:space="0" w:color="auto"/>
        <w:left w:val="none" w:sz="0" w:space="0" w:color="auto"/>
        <w:bottom w:val="none" w:sz="0" w:space="0" w:color="auto"/>
        <w:right w:val="none" w:sz="0" w:space="0" w:color="auto"/>
      </w:divBdr>
      <w:divsChild>
        <w:div w:id="1737046957">
          <w:marLeft w:val="0"/>
          <w:marRight w:val="0"/>
          <w:marTop w:val="0"/>
          <w:marBottom w:val="0"/>
          <w:divBdr>
            <w:top w:val="none" w:sz="0" w:space="0" w:color="auto"/>
            <w:left w:val="none" w:sz="0" w:space="0" w:color="auto"/>
            <w:bottom w:val="none" w:sz="0" w:space="0" w:color="auto"/>
            <w:right w:val="none" w:sz="0" w:space="0" w:color="auto"/>
          </w:divBdr>
          <w:divsChild>
            <w:div w:id="18820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3.wmf"/><Relationship Id="rId26" Type="http://schemas.openxmlformats.org/officeDocument/2006/relationships/hyperlink" Target="http://www.bathnes.gov.uk/services/care-and-support-and-you/concerned-someones-risk-harm-or-abuse" TargetMode="External"/><Relationship Id="rId39" Type="http://schemas.openxmlformats.org/officeDocument/2006/relationships/hyperlink" Target="https://www.mentalhealth.org.uk/campaigns/mental-health-awareness-week" TargetMode="External"/><Relationship Id="rId3" Type="http://schemas.openxmlformats.org/officeDocument/2006/relationships/styles" Target="styles.xml"/><Relationship Id="rId21" Type="http://schemas.openxmlformats.org/officeDocument/2006/relationships/hyperlink" Target="http://umcbath.co.uk/register-for-online-services/" TargetMode="External"/><Relationship Id="rId34" Type="http://schemas.openxmlformats.org/officeDocument/2006/relationships/hyperlink" Target="https://www.awarenessdays.com/awareness-days-calendar/cervical-screening-awareness-week-2019/" TargetMode="External"/><Relationship Id="rId42" Type="http://schemas.openxmlformats.org/officeDocument/2006/relationships/hyperlink" Target="https://www.diabetes.org.uk/get_involved/diabetes-week" TargetMode="External"/><Relationship Id="rId47" Type="http://schemas.openxmlformats.org/officeDocument/2006/relationships/hyperlink" Target="http://umcbath.co.uk/contact-us/patient-feedback/" TargetMode="External"/><Relationship Id="rId50" Type="http://schemas.openxmlformats.org/officeDocument/2006/relationships/hyperlink" Target="http://umcbath.co.uk/contact-us/patient-feedback/" TargetMode="External"/><Relationship Id="rId7" Type="http://schemas.openxmlformats.org/officeDocument/2006/relationships/footnotes" Target="footnotes.xml"/><Relationship Id="rId12" Type="http://schemas.openxmlformats.org/officeDocument/2006/relationships/hyperlink" Target="http://www.umcbath.co.uk" TargetMode="External"/><Relationship Id="rId17" Type="http://schemas.openxmlformats.org/officeDocument/2006/relationships/hyperlink" Target="http://umcbath.co.uk/practice-info/patient-participation-group/" TargetMode="External"/><Relationship Id="rId25" Type="http://schemas.openxmlformats.org/officeDocument/2006/relationships/hyperlink" Target="http://www.bathnes.gov.uk/services/care-and-support-and-you/concerned-someones-risk-harm-or-abuse" TargetMode="External"/><Relationship Id="rId33" Type="http://schemas.openxmlformats.org/officeDocument/2006/relationships/hyperlink" Target="https://www.meassociation.org.uk/get-involved/me-awareness-week/" TargetMode="External"/><Relationship Id="rId38" Type="http://schemas.openxmlformats.org/officeDocument/2006/relationships/hyperlink" Target="https://www.who.int/campaigns/world-blood-donor-day/2019"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umcbath.co.uk/practice-info/patient-participation-group/" TargetMode="External"/><Relationship Id="rId20" Type="http://schemas.openxmlformats.org/officeDocument/2006/relationships/image" Target="media/image30.wmf"/><Relationship Id="rId29" Type="http://schemas.openxmlformats.org/officeDocument/2006/relationships/hyperlink" Target="http://www.bathnes.gov.uk/services/care-and-support-and-you/concerned-someones-risk-harm-or-abuse" TargetMode="External"/><Relationship Id="rId41" Type="http://schemas.openxmlformats.org/officeDocument/2006/relationships/hyperlink" Target="https://www.awarenessdays.com/awareness-days-calendar/cervical-screening-awareness-week-20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bathnes.gov.uk/services/care-and-support-and-you/concerned-someones-risk-harm-or-abuse" TargetMode="External"/><Relationship Id="rId32" Type="http://schemas.openxmlformats.org/officeDocument/2006/relationships/hyperlink" Target="https://www.mentalhealth.org.uk/campaigns/mental-health-awareness-week" TargetMode="External"/><Relationship Id="rId37" Type="http://schemas.openxmlformats.org/officeDocument/2006/relationships/image" Target="media/image5.png"/><Relationship Id="rId40" Type="http://schemas.openxmlformats.org/officeDocument/2006/relationships/hyperlink" Target="https://www.meassociation.org.uk/get-involved/me-awareness-week/" TargetMode="External"/><Relationship Id="rId45"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20.wmf"/><Relationship Id="rId23" Type="http://schemas.openxmlformats.org/officeDocument/2006/relationships/image" Target="media/image40.png"/><Relationship Id="rId28" Type="http://schemas.openxmlformats.org/officeDocument/2006/relationships/hyperlink" Target="http://www.bathnes.gov.uk/services/care-and-support-and-you/concerned-someones-risk-harm-or-abuse" TargetMode="External"/><Relationship Id="rId36" Type="http://schemas.openxmlformats.org/officeDocument/2006/relationships/hyperlink" Target="https://www.carersweek.org/" TargetMode="External"/><Relationship Id="rId49" Type="http://schemas.openxmlformats.org/officeDocument/2006/relationships/image" Target="media/image70.png"/><Relationship Id="rId10" Type="http://schemas.openxmlformats.org/officeDocument/2006/relationships/image" Target="media/image10.jpeg"/><Relationship Id="rId19" Type="http://schemas.openxmlformats.org/officeDocument/2006/relationships/hyperlink" Target="http://umcbath.co.uk/register-for-online-services/" TargetMode="External"/><Relationship Id="rId31" Type="http://schemas.openxmlformats.org/officeDocument/2006/relationships/hyperlink" Target="http://www.bathnes.gov.uk/services/care-and-support-and-you/concerned-someones-risk-harm-or-abuse" TargetMode="External"/><Relationship Id="rId44" Type="http://schemas.openxmlformats.org/officeDocument/2006/relationships/hyperlink" Target="https://www.who.int/campaigns/world-blood-donor-day/2019"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mcbath.co.uk" TargetMode="External"/><Relationship Id="rId22" Type="http://schemas.openxmlformats.org/officeDocument/2006/relationships/image" Target="media/image4.png"/><Relationship Id="rId27" Type="http://schemas.openxmlformats.org/officeDocument/2006/relationships/hyperlink" Target="http://www.bathnes.gov.uk/services/care-and-support-and-you/concerned-someones-risk-harm-or-abuse" TargetMode="External"/><Relationship Id="rId30" Type="http://schemas.openxmlformats.org/officeDocument/2006/relationships/hyperlink" Target="http://www.bathnes.gov.uk/services/care-and-support-and-you/concerned-someones-risk-harm-or-abuse" TargetMode="External"/><Relationship Id="rId35" Type="http://schemas.openxmlformats.org/officeDocument/2006/relationships/hyperlink" Target="https://www.diabetes.org.uk/get_involved/diabetes-week" TargetMode="External"/><Relationship Id="rId43" Type="http://schemas.openxmlformats.org/officeDocument/2006/relationships/hyperlink" Target="https://www.carersweek.org/" TargetMode="External"/><Relationship Id="rId48"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12AB3-F80F-4225-A313-451EDA8F5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Words>
  <Characters>64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Ruse</dc:creator>
  <cp:lastModifiedBy>Doman Lizzie (University Medical Centre)</cp:lastModifiedBy>
  <cp:revision>2</cp:revision>
  <cp:lastPrinted>2018-08-29T15:00:00Z</cp:lastPrinted>
  <dcterms:created xsi:type="dcterms:W3CDTF">2019-05-15T14:59:00Z</dcterms:created>
  <dcterms:modified xsi:type="dcterms:W3CDTF">2019-05-15T14:59:00Z</dcterms:modified>
</cp:coreProperties>
</file>