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FA" w:rsidRDefault="00052AFA" w:rsidP="00CF1A8B">
      <w:pPr>
        <w:rPr>
          <w:b/>
          <w:sz w:val="28"/>
          <w:szCs w:val="28"/>
        </w:rPr>
      </w:pPr>
      <w:r w:rsidRPr="00130C9C">
        <w:rPr>
          <w:b/>
          <w:sz w:val="28"/>
          <w:szCs w:val="28"/>
        </w:rPr>
        <w:t>UNIVERSITY MEDICAL CENTRE</w:t>
      </w:r>
      <w:r>
        <w:rPr>
          <w:b/>
          <w:sz w:val="28"/>
          <w:szCs w:val="28"/>
        </w:rPr>
        <w:t xml:space="preserve"> </w:t>
      </w:r>
    </w:p>
    <w:p w:rsidR="00052AFA" w:rsidRPr="00130C9C" w:rsidRDefault="00052AFA" w:rsidP="00CF1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PARTICIPATION (Virtual) EMAIL GROUP </w:t>
      </w:r>
      <w:r w:rsidR="00312301">
        <w:rPr>
          <w:b/>
          <w:sz w:val="28"/>
          <w:szCs w:val="28"/>
        </w:rPr>
        <w:t>2019</w:t>
      </w:r>
      <w:bookmarkStart w:id="0" w:name="_GoBack"/>
      <w:bookmarkEnd w:id="0"/>
    </w:p>
    <w:p w:rsidR="00052AFA" w:rsidRPr="00906259" w:rsidRDefault="00052AFA" w:rsidP="00CF1A8B">
      <w:pPr>
        <w:rPr>
          <w:rFonts w:ascii="Book Antiqua" w:hAnsi="Book Antiqua"/>
          <w:sz w:val="28"/>
          <w:szCs w:val="28"/>
        </w:rPr>
      </w:pPr>
    </w:p>
    <w:p w:rsidR="00052AFA" w:rsidRDefault="00052AFA" w:rsidP="00CF1A8B">
      <w:pPr>
        <w:rPr>
          <w:sz w:val="22"/>
        </w:rPr>
      </w:pPr>
      <w:r w:rsidRPr="00906259">
        <w:rPr>
          <w:sz w:val="22"/>
        </w:rPr>
        <w:t>In order to improve the service</w:t>
      </w:r>
      <w:r>
        <w:rPr>
          <w:sz w:val="22"/>
        </w:rPr>
        <w:t>s</w:t>
      </w:r>
      <w:r w:rsidRPr="00906259">
        <w:rPr>
          <w:sz w:val="22"/>
        </w:rPr>
        <w:t xml:space="preserve"> we deliver </w:t>
      </w:r>
      <w:r>
        <w:rPr>
          <w:sz w:val="22"/>
        </w:rPr>
        <w:t>we</w:t>
      </w:r>
      <w:r w:rsidRPr="00906259">
        <w:rPr>
          <w:sz w:val="22"/>
        </w:rPr>
        <w:t xml:space="preserve"> </w:t>
      </w:r>
      <w:r w:rsidR="00464A17">
        <w:rPr>
          <w:sz w:val="22"/>
        </w:rPr>
        <w:t xml:space="preserve">have established </w:t>
      </w:r>
      <w:r w:rsidR="00837828">
        <w:rPr>
          <w:sz w:val="22"/>
        </w:rPr>
        <w:t xml:space="preserve">a </w:t>
      </w:r>
      <w:r w:rsidR="004E7C22">
        <w:rPr>
          <w:sz w:val="22"/>
        </w:rPr>
        <w:t xml:space="preserve">virtual </w:t>
      </w:r>
      <w:r w:rsidR="00807FD5">
        <w:rPr>
          <w:sz w:val="22"/>
        </w:rPr>
        <w:t>Patient P</w:t>
      </w:r>
      <w:r>
        <w:rPr>
          <w:sz w:val="22"/>
        </w:rPr>
        <w:t xml:space="preserve">articipation </w:t>
      </w:r>
      <w:r w:rsidR="00837828">
        <w:rPr>
          <w:sz w:val="22"/>
        </w:rPr>
        <w:t>G</w:t>
      </w:r>
      <w:r>
        <w:rPr>
          <w:sz w:val="22"/>
        </w:rPr>
        <w:t xml:space="preserve">roup to occasionally ask your views </w:t>
      </w:r>
      <w:r w:rsidRPr="00906259">
        <w:rPr>
          <w:sz w:val="22"/>
        </w:rPr>
        <w:t>on a range of sub</w:t>
      </w:r>
      <w:r>
        <w:rPr>
          <w:sz w:val="22"/>
        </w:rPr>
        <w:t>jects</w:t>
      </w:r>
      <w:r w:rsidR="00F21DAF">
        <w:rPr>
          <w:sz w:val="22"/>
        </w:rPr>
        <w:t xml:space="preserve"> and to share useful inform</w:t>
      </w:r>
      <w:r w:rsidR="00771FE1">
        <w:rPr>
          <w:sz w:val="22"/>
        </w:rPr>
        <w:t>atio</w:t>
      </w:r>
      <w:r w:rsidR="00F21DAF">
        <w:rPr>
          <w:sz w:val="22"/>
        </w:rPr>
        <w:t>n</w:t>
      </w:r>
      <w:r>
        <w:rPr>
          <w:sz w:val="22"/>
        </w:rPr>
        <w:t xml:space="preserve"> relating to the </w:t>
      </w:r>
      <w:r w:rsidR="00837828">
        <w:rPr>
          <w:sz w:val="22"/>
        </w:rPr>
        <w:t>University Medical Centre</w:t>
      </w:r>
      <w:r>
        <w:rPr>
          <w:sz w:val="22"/>
        </w:rPr>
        <w:t xml:space="preserve">. </w:t>
      </w:r>
      <w:r w:rsidR="00771FE1">
        <w:rPr>
          <w:sz w:val="22"/>
        </w:rPr>
        <w:t>Our</w:t>
      </w:r>
      <w:r w:rsidR="004E7C22">
        <w:rPr>
          <w:sz w:val="22"/>
        </w:rPr>
        <w:t xml:space="preserve"> </w:t>
      </w:r>
      <w:r w:rsidR="00464A17">
        <w:rPr>
          <w:sz w:val="22"/>
        </w:rPr>
        <w:t xml:space="preserve">patients are welcome to join </w:t>
      </w:r>
      <w:r w:rsidR="004E7C22">
        <w:rPr>
          <w:sz w:val="22"/>
        </w:rPr>
        <w:t xml:space="preserve">this </w:t>
      </w:r>
      <w:r w:rsidR="00837828">
        <w:rPr>
          <w:sz w:val="22"/>
        </w:rPr>
        <w:t xml:space="preserve">email </w:t>
      </w:r>
      <w:r w:rsidR="004E7C22">
        <w:rPr>
          <w:sz w:val="22"/>
        </w:rPr>
        <w:t xml:space="preserve">group </w:t>
      </w:r>
      <w:r w:rsidR="00464A17">
        <w:rPr>
          <w:sz w:val="22"/>
        </w:rPr>
        <w:t>at any time.</w:t>
      </w:r>
    </w:p>
    <w:p w:rsidR="00464A17" w:rsidRPr="00906259" w:rsidRDefault="00464A17" w:rsidP="00CF1A8B">
      <w:pPr>
        <w:rPr>
          <w:sz w:val="22"/>
        </w:rPr>
      </w:pPr>
    </w:p>
    <w:p w:rsidR="00052AFA" w:rsidRPr="00906259" w:rsidRDefault="00052AFA" w:rsidP="00CF1A8B">
      <w:pPr>
        <w:rPr>
          <w:sz w:val="22"/>
        </w:rPr>
      </w:pPr>
      <w:r w:rsidRPr="00906259">
        <w:rPr>
          <w:sz w:val="22"/>
        </w:rPr>
        <w:t xml:space="preserve">If you would like to be involved please complete this </w:t>
      </w:r>
      <w:r>
        <w:rPr>
          <w:sz w:val="22"/>
        </w:rPr>
        <w:t xml:space="preserve">application </w:t>
      </w:r>
      <w:r w:rsidRPr="00906259">
        <w:rPr>
          <w:sz w:val="22"/>
        </w:rPr>
        <w:t xml:space="preserve">form and hand it in at </w:t>
      </w:r>
      <w:r>
        <w:rPr>
          <w:sz w:val="22"/>
        </w:rPr>
        <w:t xml:space="preserve">the </w:t>
      </w:r>
      <w:r w:rsidRPr="00906259">
        <w:rPr>
          <w:sz w:val="22"/>
        </w:rPr>
        <w:t>reception</w:t>
      </w:r>
      <w:r>
        <w:rPr>
          <w:sz w:val="22"/>
        </w:rPr>
        <w:t xml:space="preserve"> desk</w:t>
      </w:r>
      <w:r w:rsidRPr="00906259">
        <w:rPr>
          <w:sz w:val="22"/>
        </w:rPr>
        <w:t>.</w:t>
      </w:r>
      <w:r w:rsidR="004E7C22">
        <w:rPr>
          <w:sz w:val="22"/>
        </w:rPr>
        <w:t xml:space="preserve"> Please note that an</w:t>
      </w:r>
      <w:r w:rsidRPr="00906259">
        <w:rPr>
          <w:sz w:val="22"/>
        </w:rPr>
        <w:t xml:space="preserve">y views you give will </w:t>
      </w:r>
      <w:r>
        <w:rPr>
          <w:sz w:val="22"/>
        </w:rPr>
        <w:t xml:space="preserve">be </w:t>
      </w:r>
      <w:r w:rsidRPr="00906259">
        <w:rPr>
          <w:sz w:val="22"/>
        </w:rPr>
        <w:t xml:space="preserve">anonymised and </w:t>
      </w:r>
      <w:r>
        <w:rPr>
          <w:sz w:val="22"/>
        </w:rPr>
        <w:t>this w</w:t>
      </w:r>
      <w:r w:rsidRPr="00906259">
        <w:rPr>
          <w:sz w:val="22"/>
        </w:rPr>
        <w:t>ill have no ef</w:t>
      </w:r>
      <w:r>
        <w:rPr>
          <w:sz w:val="22"/>
        </w:rPr>
        <w:t>fect on your medical treatment.</w:t>
      </w:r>
      <w:r w:rsidR="00E379AC">
        <w:rPr>
          <w:sz w:val="22"/>
        </w:rPr>
        <w:t xml:space="preserve"> </w:t>
      </w:r>
    </w:p>
    <w:p w:rsidR="00052AFA" w:rsidRPr="00906259" w:rsidRDefault="00052AFA" w:rsidP="00CF1A8B">
      <w:pPr>
        <w:rPr>
          <w:sz w:val="22"/>
        </w:rPr>
      </w:pPr>
    </w:p>
    <w:p w:rsidR="00052AFA" w:rsidRPr="00F21DAF" w:rsidRDefault="00052AFA">
      <w:pPr>
        <w:rPr>
          <w:i/>
          <w:sz w:val="22"/>
        </w:rPr>
      </w:pPr>
      <w:r w:rsidRPr="00F21DAF">
        <w:rPr>
          <w:i/>
          <w:sz w:val="22"/>
        </w:rPr>
        <w:t xml:space="preserve">Because we will not be linking your membership with your medical record we would ask that you </w:t>
      </w:r>
      <w:r w:rsidR="004E7C22" w:rsidRPr="00F21DAF">
        <w:rPr>
          <w:i/>
          <w:sz w:val="22"/>
        </w:rPr>
        <w:t xml:space="preserve">please </w:t>
      </w:r>
      <w:r w:rsidRPr="00F21DAF">
        <w:rPr>
          <w:i/>
          <w:sz w:val="22"/>
        </w:rPr>
        <w:t xml:space="preserve">tick the appropriate boxes below so that we can ensure </w:t>
      </w:r>
      <w:r w:rsidR="00E379AC" w:rsidRPr="00F21DAF">
        <w:rPr>
          <w:i/>
          <w:sz w:val="22"/>
        </w:rPr>
        <w:t xml:space="preserve">views are obtained </w:t>
      </w:r>
      <w:r w:rsidRPr="00F21DAF">
        <w:rPr>
          <w:i/>
          <w:sz w:val="22"/>
        </w:rPr>
        <w:t>from every group within our community:</w:t>
      </w:r>
    </w:p>
    <w:p w:rsidR="00052AFA" w:rsidRPr="00F21DAF" w:rsidRDefault="00052AFA">
      <w:pPr>
        <w:rPr>
          <w:i/>
        </w:rPr>
      </w:pPr>
    </w:p>
    <w:p w:rsidR="004E7C22" w:rsidRPr="00837828" w:rsidRDefault="00052AFA" w:rsidP="00CF1A8B">
      <w:pPr>
        <w:rPr>
          <w:b/>
          <w:sz w:val="22"/>
        </w:rPr>
      </w:pPr>
      <w:r w:rsidRPr="00837828">
        <w:rPr>
          <w:b/>
          <w:sz w:val="22"/>
        </w:rPr>
        <w:t>Your Name:</w:t>
      </w:r>
      <w:r w:rsidR="00837828">
        <w:rPr>
          <w:b/>
          <w:sz w:val="22"/>
        </w:rPr>
        <w:t xml:space="preserve"> …………………………………………………………………….</w:t>
      </w:r>
      <w:r w:rsidRPr="00837828">
        <w:rPr>
          <w:b/>
          <w:sz w:val="22"/>
        </w:rPr>
        <w:tab/>
      </w:r>
      <w:r w:rsidR="00837828">
        <w:rPr>
          <w:b/>
          <w:sz w:val="22"/>
        </w:rPr>
        <w:t>..</w:t>
      </w:r>
      <w:r w:rsidRPr="00837828">
        <w:rPr>
          <w:b/>
          <w:sz w:val="22"/>
        </w:rPr>
        <w:tab/>
      </w:r>
      <w:r w:rsidRPr="00837828">
        <w:rPr>
          <w:b/>
          <w:sz w:val="22"/>
        </w:rPr>
        <w:tab/>
      </w:r>
    </w:p>
    <w:p w:rsidR="00052AFA" w:rsidRPr="00837828" w:rsidRDefault="00052AFA" w:rsidP="00CF1A8B">
      <w:pPr>
        <w:rPr>
          <w:b/>
          <w:sz w:val="22"/>
        </w:rPr>
      </w:pPr>
      <w:r w:rsidRPr="00837828">
        <w:rPr>
          <w:b/>
          <w:sz w:val="22"/>
        </w:rPr>
        <w:t>Email Address:</w:t>
      </w:r>
      <w:r w:rsidR="00837828">
        <w:rPr>
          <w:b/>
          <w:sz w:val="22"/>
        </w:rPr>
        <w:t xml:space="preserve"> ………………………………………………………………….</w:t>
      </w:r>
      <w:r w:rsidRPr="00837828">
        <w:rPr>
          <w:b/>
          <w:sz w:val="22"/>
        </w:rPr>
        <w:t xml:space="preserve">  </w:t>
      </w:r>
    </w:p>
    <w:p w:rsidR="00052AFA" w:rsidRPr="00906259" w:rsidRDefault="00052AFA" w:rsidP="00CF1A8B">
      <w:pPr>
        <w:rPr>
          <w:sz w:val="22"/>
        </w:rPr>
      </w:pPr>
    </w:p>
    <w:p w:rsidR="00052AFA" w:rsidRPr="00906259" w:rsidRDefault="00052AFA" w:rsidP="002C5B55">
      <w:pPr>
        <w:rPr>
          <w:sz w:val="22"/>
        </w:rPr>
      </w:pPr>
      <w:r w:rsidRPr="00837828">
        <w:rPr>
          <w:b/>
          <w:sz w:val="22"/>
        </w:rPr>
        <w:t>I confirm I am a registered patient of the University Medical Centre</w:t>
      </w:r>
      <w:r w:rsidRPr="00906259">
        <w:rPr>
          <w:sz w:val="22"/>
        </w:rPr>
        <w:t xml:space="preserve">  </w:t>
      </w:r>
      <w:r>
        <w:rPr>
          <w:sz w:val="22"/>
        </w:rPr>
        <w:t xml:space="preserve"> </w:t>
      </w:r>
      <w:r w:rsidRPr="00906259">
        <w:rPr>
          <w:sz w:val="22"/>
        </w:rPr>
        <w:sym w:font="Wingdings" w:char="F072"/>
      </w:r>
    </w:p>
    <w:p w:rsidR="00052AFA" w:rsidRDefault="00052AFA" w:rsidP="00CF1A8B"/>
    <w:p w:rsidR="00052AFA" w:rsidRPr="00771FE1" w:rsidRDefault="00052AFA" w:rsidP="00CF1A8B">
      <w:pPr>
        <w:rPr>
          <w:sz w:val="22"/>
        </w:rPr>
      </w:pPr>
      <w:r w:rsidRPr="00F21DAF">
        <w:rPr>
          <w:b/>
          <w:sz w:val="22"/>
        </w:rPr>
        <w:t>Are you</w:t>
      </w:r>
      <w:r w:rsidR="00771FE1">
        <w:t xml:space="preserve">:      </w:t>
      </w:r>
      <w:r w:rsidRPr="00771FE1">
        <w:rPr>
          <w:sz w:val="22"/>
        </w:rPr>
        <w:t xml:space="preserve">Male </w:t>
      </w:r>
      <w:r w:rsidR="00771FE1">
        <w:rPr>
          <w:sz w:val="22"/>
        </w:rPr>
        <w:t xml:space="preserve"> </w:t>
      </w:r>
      <w:r w:rsidR="004F44DA">
        <w:rPr>
          <w:sz w:val="22"/>
        </w:rPr>
        <w:t xml:space="preserve">      </w:t>
      </w:r>
      <w:r w:rsidRPr="00771FE1">
        <w:rPr>
          <w:sz w:val="22"/>
        </w:rPr>
        <w:sym w:font="Wingdings" w:char="F072"/>
      </w:r>
      <w:r w:rsidRPr="00771FE1">
        <w:rPr>
          <w:sz w:val="22"/>
        </w:rPr>
        <w:t xml:space="preserve">    </w:t>
      </w:r>
      <w:r w:rsidR="00771FE1">
        <w:rPr>
          <w:sz w:val="22"/>
        </w:rPr>
        <w:t xml:space="preserve">        </w:t>
      </w:r>
      <w:r w:rsidRPr="00771FE1">
        <w:rPr>
          <w:sz w:val="22"/>
        </w:rPr>
        <w:t xml:space="preserve">Female </w:t>
      </w:r>
      <w:r w:rsidR="004F44DA">
        <w:rPr>
          <w:sz w:val="22"/>
        </w:rPr>
        <w:t xml:space="preserve">           </w:t>
      </w:r>
      <w:r w:rsidRPr="00771FE1">
        <w:rPr>
          <w:sz w:val="22"/>
        </w:rPr>
        <w:t xml:space="preserve"> </w:t>
      </w:r>
      <w:r w:rsidRPr="00771FE1">
        <w:rPr>
          <w:sz w:val="22"/>
        </w:rPr>
        <w:sym w:font="Wingdings" w:char="F072"/>
      </w:r>
      <w:r w:rsidRPr="00771FE1">
        <w:rPr>
          <w:sz w:val="22"/>
        </w:rPr>
        <w:t xml:space="preserve">   </w:t>
      </w:r>
      <w:r w:rsidR="004E7C22" w:rsidRPr="00771FE1">
        <w:rPr>
          <w:sz w:val="22"/>
        </w:rPr>
        <w:t xml:space="preserve">    </w:t>
      </w:r>
      <w:r w:rsidR="00771FE1">
        <w:rPr>
          <w:sz w:val="22"/>
        </w:rPr>
        <w:t xml:space="preserve">     </w:t>
      </w:r>
      <w:r w:rsidR="00464A17" w:rsidRPr="00771FE1">
        <w:rPr>
          <w:sz w:val="22"/>
        </w:rPr>
        <w:t xml:space="preserve">Transgender  </w:t>
      </w:r>
      <w:r w:rsidR="004F44DA">
        <w:rPr>
          <w:sz w:val="22"/>
        </w:rPr>
        <w:t xml:space="preserve">  </w:t>
      </w:r>
      <w:r w:rsidR="00464A17" w:rsidRPr="00771FE1">
        <w:rPr>
          <w:sz w:val="22"/>
        </w:rPr>
        <w:sym w:font="Wingdings" w:char="F072"/>
      </w:r>
    </w:p>
    <w:p w:rsidR="00052AFA" w:rsidRPr="00771FE1" w:rsidRDefault="00052AFA" w:rsidP="00CF1A8B">
      <w:pPr>
        <w:rPr>
          <w:sz w:val="22"/>
        </w:rPr>
      </w:pPr>
    </w:p>
    <w:p w:rsidR="00771FE1" w:rsidRDefault="00052AFA" w:rsidP="004E7C22">
      <w:pPr>
        <w:ind w:left="1440" w:hanging="1440"/>
        <w:rPr>
          <w:sz w:val="22"/>
        </w:rPr>
      </w:pPr>
      <w:r w:rsidRPr="00771FE1">
        <w:rPr>
          <w:b/>
          <w:sz w:val="22"/>
        </w:rPr>
        <w:t xml:space="preserve">Your </w:t>
      </w:r>
      <w:r w:rsidR="004E7C22" w:rsidRPr="00771FE1">
        <w:rPr>
          <w:b/>
          <w:sz w:val="22"/>
        </w:rPr>
        <w:t>A</w:t>
      </w:r>
      <w:r w:rsidRPr="00771FE1">
        <w:rPr>
          <w:b/>
          <w:sz w:val="22"/>
        </w:rPr>
        <w:t>ge</w:t>
      </w:r>
      <w:r w:rsidR="004E7C22" w:rsidRPr="00771FE1">
        <w:rPr>
          <w:b/>
          <w:sz w:val="22"/>
        </w:rPr>
        <w:t>:</w:t>
      </w:r>
      <w:r w:rsidRPr="00771FE1">
        <w:rPr>
          <w:sz w:val="22"/>
        </w:rPr>
        <w:t xml:space="preserve">  </w:t>
      </w:r>
      <w:r w:rsidR="00771FE1">
        <w:rPr>
          <w:sz w:val="22"/>
        </w:rPr>
        <w:t xml:space="preserve">  </w:t>
      </w:r>
      <w:r w:rsidRPr="00771FE1">
        <w:rPr>
          <w:sz w:val="22"/>
        </w:rPr>
        <w:t xml:space="preserve">Under 16 </w:t>
      </w:r>
      <w:r w:rsidRPr="00771FE1">
        <w:rPr>
          <w:sz w:val="22"/>
        </w:rPr>
        <w:sym w:font="Wingdings" w:char="F072"/>
      </w:r>
      <w:r w:rsidR="00771FE1">
        <w:rPr>
          <w:sz w:val="22"/>
        </w:rPr>
        <w:t xml:space="preserve">  </w:t>
      </w:r>
      <w:r w:rsidR="002C5B55">
        <w:rPr>
          <w:sz w:val="22"/>
        </w:rPr>
        <w:t xml:space="preserve">  </w:t>
      </w:r>
      <w:r w:rsidR="00771FE1">
        <w:rPr>
          <w:sz w:val="22"/>
        </w:rPr>
        <w:t>17</w:t>
      </w:r>
      <w:r w:rsidRPr="00771FE1">
        <w:rPr>
          <w:sz w:val="22"/>
        </w:rPr>
        <w:t xml:space="preserve">–24 </w:t>
      </w:r>
      <w:r w:rsidRPr="00771FE1">
        <w:rPr>
          <w:sz w:val="22"/>
        </w:rPr>
        <w:sym w:font="Wingdings" w:char="F072"/>
      </w:r>
      <w:r w:rsidR="00771FE1">
        <w:rPr>
          <w:sz w:val="22"/>
        </w:rPr>
        <w:t xml:space="preserve">     </w:t>
      </w:r>
      <w:r w:rsidRPr="00771FE1">
        <w:rPr>
          <w:sz w:val="22"/>
        </w:rPr>
        <w:t>25–34</w:t>
      </w:r>
      <w:r w:rsidR="00771FE1">
        <w:rPr>
          <w:sz w:val="22"/>
        </w:rPr>
        <w:t xml:space="preserve"> </w:t>
      </w:r>
      <w:r w:rsidR="002C5B55">
        <w:rPr>
          <w:sz w:val="22"/>
        </w:rPr>
        <w:t xml:space="preserve">  </w:t>
      </w:r>
      <w:r w:rsidR="00D7007E">
        <w:rPr>
          <w:sz w:val="22"/>
        </w:rPr>
        <w:t xml:space="preserve"> </w:t>
      </w:r>
      <w:r w:rsidR="00771FE1" w:rsidRPr="00771FE1">
        <w:rPr>
          <w:sz w:val="22"/>
        </w:rPr>
        <w:sym w:font="Wingdings" w:char="F072"/>
      </w:r>
      <w:r w:rsidR="00771FE1">
        <w:rPr>
          <w:sz w:val="22"/>
        </w:rPr>
        <w:t xml:space="preserve">    35</w:t>
      </w:r>
      <w:r w:rsidRPr="00771FE1">
        <w:rPr>
          <w:sz w:val="22"/>
        </w:rPr>
        <w:t xml:space="preserve">–44 </w:t>
      </w:r>
      <w:r w:rsidRPr="00771FE1">
        <w:rPr>
          <w:sz w:val="22"/>
        </w:rPr>
        <w:sym w:font="Wingdings" w:char="F072"/>
      </w:r>
      <w:r w:rsidR="00771FE1">
        <w:rPr>
          <w:sz w:val="22"/>
        </w:rPr>
        <w:t xml:space="preserve">      45</w:t>
      </w:r>
      <w:r w:rsidRPr="00771FE1">
        <w:rPr>
          <w:sz w:val="22"/>
        </w:rPr>
        <w:t xml:space="preserve">–54 </w:t>
      </w:r>
      <w:r w:rsidR="004E7C22" w:rsidRPr="00771FE1">
        <w:rPr>
          <w:sz w:val="22"/>
        </w:rPr>
        <w:t xml:space="preserve"> </w:t>
      </w:r>
      <w:r w:rsidRPr="00771FE1">
        <w:rPr>
          <w:sz w:val="22"/>
        </w:rPr>
        <w:sym w:font="Wingdings" w:char="F072"/>
      </w:r>
    </w:p>
    <w:p w:rsidR="00052AFA" w:rsidRPr="00771FE1" w:rsidRDefault="00052AFA" w:rsidP="002C5B55">
      <w:pPr>
        <w:ind w:left="1440" w:hanging="1440"/>
        <w:rPr>
          <w:sz w:val="22"/>
        </w:rPr>
      </w:pPr>
      <w:r w:rsidRPr="00771FE1">
        <w:rPr>
          <w:sz w:val="22"/>
        </w:rPr>
        <w:t xml:space="preserve">55–64 </w:t>
      </w:r>
      <w:r w:rsidRPr="00771FE1">
        <w:rPr>
          <w:sz w:val="22"/>
        </w:rPr>
        <w:sym w:font="Wingdings" w:char="F072"/>
      </w:r>
      <w:r w:rsidR="002C5B55">
        <w:rPr>
          <w:sz w:val="22"/>
        </w:rPr>
        <w:t xml:space="preserve">    </w:t>
      </w:r>
      <w:r w:rsidR="00837828" w:rsidRPr="00771FE1">
        <w:rPr>
          <w:sz w:val="22"/>
        </w:rPr>
        <w:t xml:space="preserve"> </w:t>
      </w:r>
      <w:r w:rsidR="002C5B55">
        <w:rPr>
          <w:sz w:val="22"/>
        </w:rPr>
        <w:t xml:space="preserve">  </w:t>
      </w:r>
      <w:r w:rsidRPr="00771FE1">
        <w:rPr>
          <w:sz w:val="22"/>
        </w:rPr>
        <w:t>65–74</w:t>
      </w:r>
      <w:r w:rsidR="004E7C22" w:rsidRPr="00771FE1">
        <w:rPr>
          <w:sz w:val="22"/>
        </w:rPr>
        <w:t xml:space="preserve"> </w:t>
      </w:r>
      <w:r w:rsidRPr="00771FE1">
        <w:rPr>
          <w:sz w:val="22"/>
        </w:rPr>
        <w:sym w:font="Wingdings" w:char="F072"/>
      </w:r>
      <w:r w:rsidR="002C5B55">
        <w:rPr>
          <w:sz w:val="22"/>
        </w:rPr>
        <w:t xml:space="preserve">       </w:t>
      </w:r>
      <w:r w:rsidR="00D7007E">
        <w:rPr>
          <w:sz w:val="22"/>
        </w:rPr>
        <w:t xml:space="preserve">  </w:t>
      </w:r>
      <w:r w:rsidR="00771FE1">
        <w:rPr>
          <w:sz w:val="22"/>
        </w:rPr>
        <w:t>75</w:t>
      </w:r>
      <w:r w:rsidRPr="00771FE1">
        <w:rPr>
          <w:sz w:val="22"/>
        </w:rPr>
        <w:t xml:space="preserve">–84 </w:t>
      </w:r>
      <w:r w:rsidRPr="00771FE1">
        <w:rPr>
          <w:sz w:val="22"/>
        </w:rPr>
        <w:sym w:font="Wingdings" w:char="F072"/>
      </w:r>
      <w:r w:rsidR="00771FE1">
        <w:rPr>
          <w:sz w:val="22"/>
        </w:rPr>
        <w:t xml:space="preserve">    </w:t>
      </w:r>
      <w:r w:rsidR="002C5B55">
        <w:rPr>
          <w:sz w:val="22"/>
        </w:rPr>
        <w:t xml:space="preserve"> </w:t>
      </w:r>
      <w:r w:rsidRPr="00771FE1">
        <w:rPr>
          <w:sz w:val="22"/>
        </w:rPr>
        <w:t xml:space="preserve">Over 84 </w:t>
      </w:r>
      <w:r w:rsidRPr="00771FE1">
        <w:rPr>
          <w:sz w:val="22"/>
        </w:rPr>
        <w:sym w:font="Wingdings" w:char="F072"/>
      </w:r>
      <w:r w:rsidR="004E7C22" w:rsidRPr="00771FE1">
        <w:rPr>
          <w:sz w:val="22"/>
        </w:rPr>
        <w:t xml:space="preserve"> </w:t>
      </w:r>
      <w:r w:rsidR="00D7007E">
        <w:rPr>
          <w:sz w:val="22"/>
        </w:rPr>
        <w:t xml:space="preserve">  </w:t>
      </w:r>
      <w:r w:rsidR="002C5B55">
        <w:rPr>
          <w:sz w:val="22"/>
        </w:rPr>
        <w:t xml:space="preserve"> I </w:t>
      </w:r>
      <w:r w:rsidRPr="00771FE1">
        <w:rPr>
          <w:sz w:val="22"/>
        </w:rPr>
        <w:t xml:space="preserve">prefer not to </w:t>
      </w:r>
      <w:r w:rsidR="002C5B55">
        <w:rPr>
          <w:sz w:val="22"/>
        </w:rPr>
        <w:t>say</w:t>
      </w:r>
      <w:r w:rsidRPr="00771FE1">
        <w:rPr>
          <w:sz w:val="22"/>
        </w:rPr>
        <w:t xml:space="preserve"> </w:t>
      </w:r>
      <w:r w:rsidR="00D7007E">
        <w:rPr>
          <w:sz w:val="22"/>
        </w:rPr>
        <w:t xml:space="preserve">   </w:t>
      </w:r>
      <w:r w:rsidRPr="00771FE1">
        <w:rPr>
          <w:sz w:val="22"/>
        </w:rPr>
        <w:sym w:font="Wingdings" w:char="F072"/>
      </w:r>
    </w:p>
    <w:p w:rsidR="00052AFA" w:rsidRPr="00771FE1" w:rsidRDefault="00052AFA" w:rsidP="00CF1A8B">
      <w:pPr>
        <w:ind w:left="720" w:firstLine="720"/>
        <w:rPr>
          <w:sz w:val="22"/>
        </w:rPr>
      </w:pPr>
    </w:p>
    <w:p w:rsidR="00052AFA" w:rsidRDefault="00052AFA" w:rsidP="00CF1A8B">
      <w:pPr>
        <w:rPr>
          <w:sz w:val="22"/>
        </w:rPr>
      </w:pPr>
      <w:r w:rsidRPr="00837828">
        <w:rPr>
          <w:b/>
          <w:sz w:val="22"/>
        </w:rPr>
        <w:t>Are you a parent of children</w:t>
      </w:r>
      <w:r w:rsidR="00D7007E">
        <w:rPr>
          <w:b/>
          <w:sz w:val="22"/>
        </w:rPr>
        <w:t>:</w:t>
      </w:r>
      <w:r w:rsidR="002C5B55">
        <w:rPr>
          <w:sz w:val="22"/>
        </w:rPr>
        <w:t xml:space="preserve">  </w:t>
      </w:r>
      <w:r w:rsidR="00F21DAF">
        <w:rPr>
          <w:sz w:val="22"/>
        </w:rPr>
        <w:t>U</w:t>
      </w:r>
      <w:r>
        <w:rPr>
          <w:sz w:val="22"/>
        </w:rPr>
        <w:t xml:space="preserve">nder 5 </w:t>
      </w:r>
      <w:r w:rsidRPr="00906259">
        <w:rPr>
          <w:sz w:val="22"/>
        </w:rPr>
        <w:sym w:font="Wingdings" w:char="F072"/>
      </w:r>
      <w:r w:rsidR="004E7C22">
        <w:rPr>
          <w:sz w:val="22"/>
        </w:rPr>
        <w:t xml:space="preserve">    </w:t>
      </w:r>
      <w:r>
        <w:rPr>
          <w:sz w:val="22"/>
        </w:rPr>
        <w:t xml:space="preserve">5–15 </w:t>
      </w:r>
      <w:r w:rsidRPr="00906259">
        <w:rPr>
          <w:sz w:val="22"/>
        </w:rPr>
        <w:sym w:font="Wingdings" w:char="F072"/>
      </w:r>
      <w:r w:rsidR="004E7C22">
        <w:rPr>
          <w:sz w:val="22"/>
        </w:rPr>
        <w:t xml:space="preserve">  </w:t>
      </w:r>
      <w:r w:rsidR="00D7007E">
        <w:rPr>
          <w:sz w:val="22"/>
        </w:rPr>
        <w:t xml:space="preserve">  </w:t>
      </w:r>
      <w:r>
        <w:rPr>
          <w:sz w:val="22"/>
        </w:rPr>
        <w:t xml:space="preserve">15–18 </w:t>
      </w:r>
      <w:r w:rsidRPr="00906259">
        <w:rPr>
          <w:sz w:val="22"/>
        </w:rPr>
        <w:sym w:font="Wingdings" w:char="F072"/>
      </w:r>
    </w:p>
    <w:p w:rsidR="00052AFA" w:rsidRDefault="00052AFA" w:rsidP="00CF1A8B">
      <w:pPr>
        <w:rPr>
          <w:sz w:val="22"/>
        </w:rPr>
      </w:pPr>
      <w:r>
        <w:rPr>
          <w:sz w:val="22"/>
        </w:rPr>
        <w:t xml:space="preserve">Not applicable </w:t>
      </w:r>
      <w:r w:rsidR="004F44DA">
        <w:rPr>
          <w:sz w:val="22"/>
        </w:rPr>
        <w:t xml:space="preserve">   </w:t>
      </w:r>
      <w:r w:rsidRPr="00906259">
        <w:rPr>
          <w:sz w:val="22"/>
        </w:rPr>
        <w:sym w:font="Wingdings" w:char="F072"/>
      </w:r>
    </w:p>
    <w:p w:rsidR="00052AFA" w:rsidRDefault="00052AFA" w:rsidP="00CF1A8B">
      <w:pPr>
        <w:rPr>
          <w:sz w:val="22"/>
        </w:rPr>
      </w:pPr>
    </w:p>
    <w:p w:rsidR="00052AFA" w:rsidRDefault="00052AFA" w:rsidP="00837828">
      <w:pPr>
        <w:jc w:val="left"/>
        <w:rPr>
          <w:sz w:val="22"/>
        </w:rPr>
      </w:pPr>
      <w:r w:rsidRPr="00837828">
        <w:rPr>
          <w:b/>
          <w:sz w:val="22"/>
        </w:rPr>
        <w:t xml:space="preserve">Are you a </w:t>
      </w:r>
      <w:r w:rsidR="00837828" w:rsidRPr="00837828">
        <w:rPr>
          <w:b/>
          <w:sz w:val="22"/>
        </w:rPr>
        <w:t>C</w:t>
      </w:r>
      <w:r w:rsidRPr="00837828">
        <w:rPr>
          <w:b/>
          <w:sz w:val="22"/>
        </w:rPr>
        <w:t>arer?</w:t>
      </w:r>
      <w:r>
        <w:rPr>
          <w:sz w:val="22"/>
        </w:rPr>
        <w:t xml:space="preserve"> </w:t>
      </w:r>
      <w:r w:rsidR="005435B0">
        <w:rPr>
          <w:sz w:val="22"/>
        </w:rPr>
        <w:t xml:space="preserve"> </w:t>
      </w:r>
      <w:r w:rsidR="005435B0" w:rsidRPr="002C5B55">
        <w:rPr>
          <w:i/>
          <w:sz w:val="22"/>
        </w:rPr>
        <w:t>(</w:t>
      </w:r>
      <w:r w:rsidR="00B2709E" w:rsidRPr="002C5B55">
        <w:rPr>
          <w:i/>
          <w:sz w:val="22"/>
        </w:rPr>
        <w:t>Someone</w:t>
      </w:r>
      <w:r w:rsidRPr="002C5B55">
        <w:rPr>
          <w:i/>
          <w:sz w:val="22"/>
        </w:rPr>
        <w:t xml:space="preserve"> who looks after a friend / relative unpaid</w:t>
      </w:r>
      <w:r w:rsidR="005435B0" w:rsidRPr="002C5B55">
        <w:rPr>
          <w:i/>
          <w:sz w:val="22"/>
        </w:rPr>
        <w:t>)</w:t>
      </w:r>
      <w:r>
        <w:rPr>
          <w:sz w:val="22"/>
        </w:rPr>
        <w:t xml:space="preserve">      </w:t>
      </w:r>
      <w:r w:rsidR="00F21DAF">
        <w:rPr>
          <w:sz w:val="22"/>
        </w:rPr>
        <w:t>Y</w:t>
      </w:r>
      <w:r>
        <w:rPr>
          <w:sz w:val="22"/>
        </w:rPr>
        <w:t xml:space="preserve">es </w:t>
      </w:r>
      <w:r w:rsidRPr="00906259">
        <w:rPr>
          <w:sz w:val="22"/>
        </w:rPr>
        <w:sym w:font="Wingdings" w:char="F072"/>
      </w:r>
      <w:r w:rsidR="004F44DA">
        <w:rPr>
          <w:sz w:val="22"/>
        </w:rPr>
        <w:t xml:space="preserve">         </w:t>
      </w:r>
      <w:r>
        <w:rPr>
          <w:sz w:val="22"/>
        </w:rPr>
        <w:t xml:space="preserve"> No </w:t>
      </w:r>
      <w:r w:rsidRPr="00906259">
        <w:rPr>
          <w:sz w:val="22"/>
        </w:rPr>
        <w:sym w:font="Wingdings" w:char="F072"/>
      </w:r>
    </w:p>
    <w:p w:rsidR="00052AFA" w:rsidRDefault="00052AFA" w:rsidP="00CF1A8B">
      <w:pPr>
        <w:rPr>
          <w:sz w:val="22"/>
        </w:rPr>
      </w:pPr>
    </w:p>
    <w:p w:rsidR="00052AFA" w:rsidRDefault="00052AFA" w:rsidP="00CF1A8B">
      <w:pPr>
        <w:rPr>
          <w:sz w:val="22"/>
        </w:rPr>
      </w:pPr>
      <w:r w:rsidRPr="00D7007E">
        <w:rPr>
          <w:b/>
          <w:sz w:val="22"/>
        </w:rPr>
        <w:t>Do you have a disability?</w:t>
      </w:r>
      <w:r>
        <w:rPr>
          <w:sz w:val="22"/>
        </w:rPr>
        <w:t xml:space="preserve">  </w:t>
      </w:r>
      <w:r>
        <w:rPr>
          <w:sz w:val="22"/>
        </w:rPr>
        <w:tab/>
      </w:r>
      <w:r w:rsidR="00F21DAF">
        <w:rPr>
          <w:sz w:val="22"/>
        </w:rPr>
        <w:t xml:space="preserve"> </w:t>
      </w:r>
      <w:r>
        <w:rPr>
          <w:sz w:val="22"/>
        </w:rPr>
        <w:t xml:space="preserve">Yes </w:t>
      </w:r>
      <w:r w:rsidRPr="00906259">
        <w:rPr>
          <w:sz w:val="22"/>
        </w:rPr>
        <w:sym w:font="Wingdings" w:char="F072"/>
      </w:r>
      <w:r>
        <w:rPr>
          <w:sz w:val="22"/>
        </w:rPr>
        <w:t xml:space="preserve">  </w:t>
      </w:r>
      <w:r>
        <w:rPr>
          <w:sz w:val="22"/>
        </w:rPr>
        <w:tab/>
        <w:t xml:space="preserve"> No </w:t>
      </w:r>
      <w:r w:rsidRPr="00906259">
        <w:rPr>
          <w:sz w:val="22"/>
        </w:rPr>
        <w:sym w:font="Wingdings" w:char="F072"/>
      </w:r>
    </w:p>
    <w:p w:rsidR="00771FE1" w:rsidRDefault="00771FE1" w:rsidP="008D1C15">
      <w:pPr>
        <w:jc w:val="left"/>
        <w:rPr>
          <w:sz w:val="22"/>
        </w:rPr>
      </w:pPr>
    </w:p>
    <w:p w:rsidR="00052AFA" w:rsidRDefault="00052AFA" w:rsidP="008D1C15">
      <w:pPr>
        <w:jc w:val="left"/>
        <w:rPr>
          <w:sz w:val="22"/>
        </w:rPr>
      </w:pPr>
      <w:r w:rsidRPr="003F3016">
        <w:rPr>
          <w:b/>
          <w:sz w:val="22"/>
        </w:rPr>
        <w:t>Are you:</w:t>
      </w:r>
      <w:r>
        <w:rPr>
          <w:sz w:val="22"/>
        </w:rPr>
        <w:t xml:space="preserve">    Employed </w:t>
      </w:r>
      <w:r w:rsidRPr="00906259">
        <w:rPr>
          <w:sz w:val="22"/>
        </w:rPr>
        <w:sym w:font="Wingdings" w:char="F072"/>
      </w:r>
      <w:r>
        <w:rPr>
          <w:sz w:val="22"/>
        </w:rPr>
        <w:t xml:space="preserve">     A Student </w:t>
      </w:r>
      <w:r w:rsidRPr="00906259">
        <w:rPr>
          <w:sz w:val="22"/>
        </w:rPr>
        <w:sym w:font="Wingdings" w:char="F072"/>
      </w:r>
      <w:r>
        <w:rPr>
          <w:sz w:val="22"/>
        </w:rPr>
        <w:t xml:space="preserve">    Retired </w:t>
      </w:r>
      <w:r w:rsidR="004B6F2A">
        <w:rPr>
          <w:sz w:val="22"/>
        </w:rPr>
        <w:t xml:space="preserve">   </w:t>
      </w:r>
      <w:r w:rsidRPr="00906259">
        <w:rPr>
          <w:sz w:val="22"/>
        </w:rPr>
        <w:sym w:font="Wingdings" w:char="F072"/>
      </w:r>
      <w:r>
        <w:rPr>
          <w:sz w:val="22"/>
        </w:rPr>
        <w:t xml:space="preserve">     Unemployed  </w:t>
      </w:r>
      <w:r w:rsidRPr="00906259">
        <w:rPr>
          <w:sz w:val="22"/>
        </w:rPr>
        <w:sym w:font="Wingdings" w:char="F072"/>
      </w:r>
    </w:p>
    <w:p w:rsidR="00052AFA" w:rsidRDefault="00052AFA" w:rsidP="00D34C24">
      <w:pPr>
        <w:ind w:left="720"/>
        <w:rPr>
          <w:i/>
          <w:sz w:val="22"/>
        </w:rPr>
      </w:pPr>
      <w:r>
        <w:rPr>
          <w:i/>
          <w:sz w:val="22"/>
        </w:rPr>
        <w:t xml:space="preserve">     </w:t>
      </w:r>
      <w:r w:rsidR="004B6F2A">
        <w:rPr>
          <w:i/>
          <w:sz w:val="22"/>
        </w:rPr>
        <w:t xml:space="preserve"> </w:t>
      </w:r>
      <w:r>
        <w:rPr>
          <w:sz w:val="22"/>
        </w:rPr>
        <w:t>Other (for e</w:t>
      </w:r>
      <w:r w:rsidR="004C7259">
        <w:rPr>
          <w:sz w:val="22"/>
        </w:rPr>
        <w:t>xample:</w:t>
      </w:r>
      <w:r>
        <w:rPr>
          <w:sz w:val="22"/>
        </w:rPr>
        <w:t xml:space="preserve"> </w:t>
      </w:r>
      <w:r w:rsidRPr="00D34C24">
        <w:rPr>
          <w:sz w:val="22"/>
        </w:rPr>
        <w:t>Full time parent / forces</w:t>
      </w:r>
      <w:r w:rsidR="00837828">
        <w:rPr>
          <w:sz w:val="22"/>
        </w:rPr>
        <w:t>)</w:t>
      </w:r>
      <w:r>
        <w:rPr>
          <w:i/>
          <w:sz w:val="22"/>
        </w:rPr>
        <w:t xml:space="preserve"> </w:t>
      </w:r>
      <w:r w:rsidRPr="00906259">
        <w:rPr>
          <w:sz w:val="22"/>
        </w:rPr>
        <w:sym w:font="Wingdings" w:char="F072"/>
      </w:r>
    </w:p>
    <w:p w:rsidR="004C7259" w:rsidRDefault="004C7259" w:rsidP="00095FA6">
      <w:pPr>
        <w:rPr>
          <w:b/>
          <w:szCs w:val="24"/>
        </w:rPr>
      </w:pPr>
    </w:p>
    <w:p w:rsidR="00052AFA" w:rsidRPr="002A666F" w:rsidRDefault="00D061CF" w:rsidP="00095FA6">
      <w:pPr>
        <w:rPr>
          <w:b/>
          <w:szCs w:val="24"/>
        </w:rPr>
      </w:pPr>
      <w:r w:rsidRPr="002A666F">
        <w:rPr>
          <w:b/>
          <w:szCs w:val="24"/>
        </w:rPr>
        <w:t>Ethnicity Please</w:t>
      </w:r>
      <w:r w:rsidR="00052AFA" w:rsidRPr="002A666F">
        <w:rPr>
          <w:b/>
          <w:szCs w:val="24"/>
        </w:rPr>
        <w:t xml:space="preserve"> tick the one that applies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08"/>
        <w:gridCol w:w="1560"/>
      </w:tblGrid>
      <w:tr w:rsidR="00052AFA" w:rsidRPr="00017F96" w:rsidTr="00AB4F61">
        <w:trPr>
          <w:trHeight w:val="90"/>
        </w:trPr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lastRenderedPageBreak/>
              <w:t>White</w:t>
            </w: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Other White (</w:t>
            </w:r>
            <w:r w:rsidR="00B2709E" w:rsidRPr="00095FA6">
              <w:rPr>
                <w:sz w:val="20"/>
                <w:szCs w:val="20"/>
                <w:lang w:eastAsia="en-GB"/>
              </w:rPr>
              <w:t>e.g.</w:t>
            </w:r>
            <w:r w:rsidRPr="00095FA6">
              <w:rPr>
                <w:sz w:val="20"/>
                <w:szCs w:val="20"/>
                <w:lang w:eastAsia="en-GB"/>
              </w:rPr>
              <w:t xml:space="preserve"> European)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t>Mixed</w:t>
            </w: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 xml:space="preserve">White &amp; Black </w:t>
            </w:r>
            <w:smartTag w:uri="urn:schemas-microsoft-com:office:smarttags" w:element="place">
              <w:r w:rsidRPr="00095FA6">
                <w:rPr>
                  <w:sz w:val="20"/>
                  <w:szCs w:val="20"/>
                  <w:lang w:eastAsia="en-GB"/>
                </w:rPr>
                <w:t>Caribbean</w:t>
              </w:r>
            </w:smartTag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White &amp; Black African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White &amp; Asian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Other (Mixed background)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t>Asian or British Asian</w:t>
            </w: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Other (Asian background)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t>Black or Black British</w:t>
            </w:r>
          </w:p>
        </w:tc>
      </w:tr>
      <w:tr w:rsidR="00052AFA" w:rsidRPr="00017F96" w:rsidTr="00AB4F61">
        <w:trPr>
          <w:trHeight w:val="147"/>
        </w:trPr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095FA6">
                <w:rPr>
                  <w:sz w:val="20"/>
                  <w:szCs w:val="20"/>
                  <w:lang w:eastAsia="en-GB"/>
                </w:rPr>
                <w:t>Caribbean</w:t>
              </w:r>
            </w:smartTag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rPr>
          <w:trHeight w:val="70"/>
        </w:trPr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Other (Black background)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t>Chinese</w:t>
            </w: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7320" w:type="dxa"/>
            <w:gridSpan w:val="3"/>
          </w:tcPr>
          <w:p w:rsidR="00052AFA" w:rsidRPr="00095FA6" w:rsidRDefault="00052AFA" w:rsidP="00017F96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095FA6">
              <w:rPr>
                <w:b/>
                <w:sz w:val="20"/>
                <w:szCs w:val="20"/>
                <w:lang w:eastAsia="en-GB"/>
              </w:rPr>
              <w:t>Other Ethnicity</w:t>
            </w: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Other than listed above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  <w:tr w:rsidR="00052AFA" w:rsidRPr="00017F96" w:rsidTr="00AB4F61">
        <w:tc>
          <w:tcPr>
            <w:tcW w:w="2552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:rsidR="00052AFA" w:rsidRPr="00095FA6" w:rsidRDefault="00052AFA" w:rsidP="00017F96">
            <w:pPr>
              <w:jc w:val="left"/>
              <w:rPr>
                <w:sz w:val="20"/>
                <w:szCs w:val="20"/>
                <w:lang w:eastAsia="en-GB"/>
              </w:rPr>
            </w:pPr>
            <w:r w:rsidRPr="00095FA6">
              <w:rPr>
                <w:sz w:val="20"/>
                <w:szCs w:val="20"/>
                <w:lang w:eastAsia="en-GB"/>
              </w:rPr>
              <w:t>I do not wish to state</w:t>
            </w:r>
          </w:p>
        </w:tc>
        <w:tc>
          <w:tcPr>
            <w:tcW w:w="1560" w:type="dxa"/>
          </w:tcPr>
          <w:p w:rsidR="00052AFA" w:rsidRPr="00017F96" w:rsidRDefault="00052AFA" w:rsidP="00017F96">
            <w:pPr>
              <w:jc w:val="left"/>
              <w:rPr>
                <w:rFonts w:ascii="Comic Sans MS" w:hAnsi="Comic Sans MS" w:cs="Times New Roman"/>
                <w:sz w:val="20"/>
                <w:szCs w:val="20"/>
                <w:lang w:eastAsia="en-GB"/>
              </w:rPr>
            </w:pPr>
          </w:p>
        </w:tc>
      </w:tr>
    </w:tbl>
    <w:p w:rsidR="00052AFA" w:rsidRDefault="00052AFA">
      <w:pPr>
        <w:rPr>
          <w:sz w:val="20"/>
          <w:szCs w:val="20"/>
        </w:rPr>
      </w:pPr>
    </w:p>
    <w:p w:rsidR="004C7259" w:rsidRDefault="004C7259" w:rsidP="002A666F">
      <w:pPr>
        <w:jc w:val="left"/>
        <w:rPr>
          <w:sz w:val="22"/>
        </w:rPr>
      </w:pPr>
    </w:p>
    <w:p w:rsidR="004C7259" w:rsidRDefault="00052AFA" w:rsidP="002A666F">
      <w:pPr>
        <w:jc w:val="left"/>
        <w:rPr>
          <w:sz w:val="22"/>
        </w:rPr>
      </w:pPr>
      <w:r w:rsidRPr="00B13C74">
        <w:rPr>
          <w:sz w:val="22"/>
        </w:rPr>
        <w:t>You may leave this</w:t>
      </w:r>
      <w:r w:rsidR="002A666F">
        <w:rPr>
          <w:sz w:val="22"/>
        </w:rPr>
        <w:t xml:space="preserve"> Patient Participation</w:t>
      </w:r>
      <w:r w:rsidRPr="00B13C74">
        <w:rPr>
          <w:sz w:val="22"/>
        </w:rPr>
        <w:t xml:space="preserve"> group at any time by notifying </w:t>
      </w:r>
      <w:r w:rsidR="002A666F">
        <w:rPr>
          <w:sz w:val="22"/>
        </w:rPr>
        <w:t xml:space="preserve">the </w:t>
      </w:r>
      <w:r w:rsidRPr="00B13C74">
        <w:rPr>
          <w:sz w:val="22"/>
        </w:rPr>
        <w:t>Reception</w:t>
      </w:r>
      <w:r w:rsidR="00E379AC">
        <w:rPr>
          <w:sz w:val="22"/>
        </w:rPr>
        <w:t xml:space="preserve"> </w:t>
      </w:r>
      <w:r w:rsidR="002A666F">
        <w:rPr>
          <w:sz w:val="22"/>
        </w:rPr>
        <w:t xml:space="preserve">team </w:t>
      </w:r>
      <w:r w:rsidR="00E379AC">
        <w:rPr>
          <w:sz w:val="22"/>
        </w:rPr>
        <w:t xml:space="preserve">or by sending an </w:t>
      </w:r>
      <w:r w:rsidR="00C401D2">
        <w:rPr>
          <w:sz w:val="22"/>
        </w:rPr>
        <w:t xml:space="preserve">email </w:t>
      </w:r>
      <w:r w:rsidR="004C7259">
        <w:rPr>
          <w:sz w:val="22"/>
        </w:rPr>
        <w:t>to</w:t>
      </w:r>
      <w:r w:rsidR="002A666F">
        <w:rPr>
          <w:sz w:val="22"/>
        </w:rPr>
        <w:t xml:space="preserve"> </w:t>
      </w:r>
      <w:hyperlink r:id="rId8" w:history="1">
        <w:r w:rsidR="002A666F" w:rsidRPr="00641BD0">
          <w:rPr>
            <w:rStyle w:val="Hyperlink"/>
            <w:sz w:val="22"/>
          </w:rPr>
          <w:t>BSCCG.bathumc@nhs.net</w:t>
        </w:r>
      </w:hyperlink>
      <w:r w:rsidR="002A666F">
        <w:rPr>
          <w:sz w:val="22"/>
        </w:rPr>
        <w:t xml:space="preserve"> </w:t>
      </w:r>
      <w:r w:rsidR="00E379AC">
        <w:rPr>
          <w:sz w:val="22"/>
        </w:rPr>
        <w:t xml:space="preserve"> </w:t>
      </w:r>
    </w:p>
    <w:p w:rsidR="00052AFA" w:rsidRDefault="00E379AC" w:rsidP="002A666F">
      <w:pPr>
        <w:jc w:val="left"/>
        <w:rPr>
          <w:sz w:val="22"/>
        </w:rPr>
      </w:pPr>
      <w:r>
        <w:rPr>
          <w:sz w:val="22"/>
        </w:rPr>
        <w:t>Your</w:t>
      </w:r>
      <w:r w:rsidR="00052AFA" w:rsidRPr="00B13C74">
        <w:rPr>
          <w:sz w:val="22"/>
        </w:rPr>
        <w:t xml:space="preserve"> email address will not be shared with other patients</w:t>
      </w:r>
      <w:r w:rsidR="00C6031E">
        <w:rPr>
          <w:sz w:val="22"/>
        </w:rPr>
        <w:t>.</w:t>
      </w:r>
    </w:p>
    <w:p w:rsidR="00052AFA" w:rsidRDefault="00052AFA" w:rsidP="002A666F">
      <w:pPr>
        <w:jc w:val="left"/>
        <w:rPr>
          <w:sz w:val="22"/>
        </w:rPr>
      </w:pPr>
    </w:p>
    <w:p w:rsidR="00052AFA" w:rsidRPr="00B13C74" w:rsidRDefault="00E379AC" w:rsidP="002A666F">
      <w:pPr>
        <w:jc w:val="left"/>
        <w:rPr>
          <w:sz w:val="22"/>
        </w:rPr>
      </w:pPr>
      <w:r>
        <w:rPr>
          <w:sz w:val="22"/>
        </w:rPr>
        <w:t>T</w:t>
      </w:r>
      <w:r w:rsidR="00052AFA" w:rsidRPr="00B13C74">
        <w:rPr>
          <w:sz w:val="22"/>
        </w:rPr>
        <w:t xml:space="preserve">his group </w:t>
      </w:r>
      <w:r>
        <w:rPr>
          <w:sz w:val="22"/>
        </w:rPr>
        <w:t>has been</w:t>
      </w:r>
      <w:r w:rsidR="00052AFA" w:rsidRPr="00B13C74">
        <w:rPr>
          <w:sz w:val="22"/>
        </w:rPr>
        <w:t xml:space="preserve"> </w:t>
      </w:r>
      <w:r w:rsidR="00052AFA">
        <w:rPr>
          <w:sz w:val="22"/>
        </w:rPr>
        <w:t xml:space="preserve">established </w:t>
      </w:r>
      <w:r w:rsidR="00052AFA" w:rsidRPr="00B13C74">
        <w:rPr>
          <w:sz w:val="22"/>
        </w:rPr>
        <w:t xml:space="preserve">to discuss general issues </w:t>
      </w:r>
      <w:r>
        <w:rPr>
          <w:sz w:val="22"/>
        </w:rPr>
        <w:t>and c</w:t>
      </w:r>
      <w:r w:rsidR="00052AFA" w:rsidRPr="00B13C74">
        <w:rPr>
          <w:sz w:val="22"/>
        </w:rPr>
        <w:t>annot be used to ask questions</w:t>
      </w:r>
      <w:r w:rsidR="00052AFA">
        <w:rPr>
          <w:sz w:val="22"/>
        </w:rPr>
        <w:t xml:space="preserve"> a</w:t>
      </w:r>
      <w:r w:rsidR="00052AFA" w:rsidRPr="00B13C74">
        <w:rPr>
          <w:sz w:val="22"/>
        </w:rPr>
        <w:t>bout individual patients or th</w:t>
      </w:r>
      <w:r w:rsidR="00052AFA">
        <w:rPr>
          <w:sz w:val="22"/>
        </w:rPr>
        <w:t>eir</w:t>
      </w:r>
      <w:r w:rsidR="00052AFA" w:rsidRPr="00B13C74">
        <w:rPr>
          <w:sz w:val="22"/>
        </w:rPr>
        <w:t xml:space="preserve"> treatments</w:t>
      </w:r>
      <w:r w:rsidR="004C7259">
        <w:rPr>
          <w:sz w:val="22"/>
        </w:rPr>
        <w:t>. Please note that no</w:t>
      </w:r>
      <w:r w:rsidR="00052AFA" w:rsidRPr="00B13C74">
        <w:rPr>
          <w:sz w:val="22"/>
        </w:rPr>
        <w:t xml:space="preserve"> medical information or questions will be </w:t>
      </w:r>
      <w:r w:rsidR="004C7259">
        <w:rPr>
          <w:sz w:val="22"/>
        </w:rPr>
        <w:t xml:space="preserve">able to be </w:t>
      </w:r>
      <w:r w:rsidR="00052AFA" w:rsidRPr="00B13C74">
        <w:rPr>
          <w:sz w:val="22"/>
        </w:rPr>
        <w:t>responded to</w:t>
      </w:r>
      <w:r w:rsidR="004C7259">
        <w:rPr>
          <w:sz w:val="22"/>
        </w:rPr>
        <w:t xml:space="preserve"> via the Patient group</w:t>
      </w:r>
      <w:r w:rsidR="00052AFA">
        <w:rPr>
          <w:sz w:val="22"/>
        </w:rPr>
        <w:t>.</w:t>
      </w:r>
      <w:r w:rsidR="002A666F">
        <w:rPr>
          <w:sz w:val="22"/>
        </w:rPr>
        <w:t xml:space="preserve"> </w:t>
      </w:r>
      <w:r w:rsidR="00052AFA" w:rsidRPr="00B13C74">
        <w:rPr>
          <w:sz w:val="22"/>
        </w:rPr>
        <w:t xml:space="preserve">The information you supply </w:t>
      </w:r>
      <w:r w:rsidR="004C7259">
        <w:rPr>
          <w:sz w:val="22"/>
        </w:rPr>
        <w:t xml:space="preserve">to the Practice </w:t>
      </w:r>
      <w:r w:rsidR="00052AFA" w:rsidRPr="00B13C74">
        <w:rPr>
          <w:sz w:val="22"/>
        </w:rPr>
        <w:t>will be used lawfully</w:t>
      </w:r>
      <w:r w:rsidR="004C7259">
        <w:rPr>
          <w:sz w:val="22"/>
        </w:rPr>
        <w:t xml:space="preserve"> and</w:t>
      </w:r>
      <w:r w:rsidR="00052AFA" w:rsidRPr="00B13C74">
        <w:rPr>
          <w:sz w:val="22"/>
        </w:rPr>
        <w:t xml:space="preserve"> in accordance with the Data Protection Act 1998.  </w:t>
      </w:r>
    </w:p>
    <w:sectPr w:rsidR="00052AFA" w:rsidRPr="00B13C74" w:rsidSect="008D1C15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FA" w:rsidRDefault="00052AFA" w:rsidP="00725F3A">
      <w:r>
        <w:separator/>
      </w:r>
    </w:p>
  </w:endnote>
  <w:endnote w:type="continuationSeparator" w:id="0">
    <w:p w:rsidR="00052AFA" w:rsidRDefault="00052AFA" w:rsidP="0072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FA" w:rsidRDefault="00052AFA" w:rsidP="00725F3A">
      <w:r>
        <w:separator/>
      </w:r>
    </w:p>
  </w:footnote>
  <w:footnote w:type="continuationSeparator" w:id="0">
    <w:p w:rsidR="00052AFA" w:rsidRDefault="00052AFA" w:rsidP="0072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A" w:rsidRPr="0060356B" w:rsidRDefault="00464A17">
    <w:pPr>
      <w:pStyle w:val="Header"/>
      <w:rPr>
        <w:sz w:val="16"/>
        <w:szCs w:val="16"/>
      </w:rPr>
    </w:pPr>
    <w:proofErr w:type="gramStart"/>
    <w:r w:rsidRPr="0060356B">
      <w:rPr>
        <w:sz w:val="16"/>
        <w:szCs w:val="16"/>
      </w:rPr>
      <w:t>V</w:t>
    </w:r>
    <w:r w:rsidR="007F675C">
      <w:rPr>
        <w:sz w:val="16"/>
        <w:szCs w:val="16"/>
      </w:rPr>
      <w:t>6</w:t>
    </w:r>
    <w:r w:rsidR="00312301">
      <w:rPr>
        <w:sz w:val="16"/>
        <w:szCs w:val="16"/>
      </w:rPr>
      <w:t xml:space="preserve">.2 </w:t>
    </w:r>
    <w:r w:rsidR="00052AFA" w:rsidRPr="0060356B">
      <w:rPr>
        <w:sz w:val="16"/>
        <w:szCs w:val="16"/>
      </w:rPr>
      <w:t xml:space="preserve"> </w:t>
    </w:r>
    <w:r w:rsidR="00A5117C">
      <w:rPr>
        <w:sz w:val="16"/>
        <w:szCs w:val="16"/>
      </w:rPr>
      <w:t>December</w:t>
    </w:r>
    <w:proofErr w:type="gramEnd"/>
    <w:r w:rsidR="00312301">
      <w:rPr>
        <w:sz w:val="16"/>
        <w:szCs w:val="1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8B"/>
    <w:rsid w:val="00017F96"/>
    <w:rsid w:val="00052AFA"/>
    <w:rsid w:val="00095FA6"/>
    <w:rsid w:val="00130C9C"/>
    <w:rsid w:val="001462BE"/>
    <w:rsid w:val="00196E22"/>
    <w:rsid w:val="002A666F"/>
    <w:rsid w:val="002C5B55"/>
    <w:rsid w:val="00312301"/>
    <w:rsid w:val="00344A71"/>
    <w:rsid w:val="003E4290"/>
    <w:rsid w:val="003F3016"/>
    <w:rsid w:val="00464A17"/>
    <w:rsid w:val="00465A99"/>
    <w:rsid w:val="004B6F2A"/>
    <w:rsid w:val="004C7259"/>
    <w:rsid w:val="004E7C22"/>
    <w:rsid w:val="004F44DA"/>
    <w:rsid w:val="00540FF1"/>
    <w:rsid w:val="005435B0"/>
    <w:rsid w:val="0060356B"/>
    <w:rsid w:val="00696540"/>
    <w:rsid w:val="00725F3A"/>
    <w:rsid w:val="007358B4"/>
    <w:rsid w:val="00763B95"/>
    <w:rsid w:val="00771FE1"/>
    <w:rsid w:val="007F675C"/>
    <w:rsid w:val="00807FD5"/>
    <w:rsid w:val="00837828"/>
    <w:rsid w:val="008400F6"/>
    <w:rsid w:val="00881CAE"/>
    <w:rsid w:val="008D1C15"/>
    <w:rsid w:val="00906259"/>
    <w:rsid w:val="00942B56"/>
    <w:rsid w:val="00A17A81"/>
    <w:rsid w:val="00A5117C"/>
    <w:rsid w:val="00AB4F61"/>
    <w:rsid w:val="00B13C74"/>
    <w:rsid w:val="00B2709E"/>
    <w:rsid w:val="00B47A70"/>
    <w:rsid w:val="00B7742C"/>
    <w:rsid w:val="00BD541D"/>
    <w:rsid w:val="00C401D2"/>
    <w:rsid w:val="00C558EA"/>
    <w:rsid w:val="00C6031E"/>
    <w:rsid w:val="00CB7AC0"/>
    <w:rsid w:val="00CE371F"/>
    <w:rsid w:val="00CF1A8B"/>
    <w:rsid w:val="00D04B93"/>
    <w:rsid w:val="00D061CF"/>
    <w:rsid w:val="00D34C24"/>
    <w:rsid w:val="00D7007E"/>
    <w:rsid w:val="00E379AC"/>
    <w:rsid w:val="00E43049"/>
    <w:rsid w:val="00F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8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1A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2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F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5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F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8B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1A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25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F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5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5F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CG.bathumc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DC1A-ED04-4A99-8ABC-91216AE9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Surgery</vt:lpstr>
    </vt:vector>
  </TitlesOfParts>
  <Company>NHS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Surgery</dc:title>
  <dc:creator>Full Name</dc:creator>
  <cp:lastModifiedBy>Sue Ruse</cp:lastModifiedBy>
  <cp:revision>2</cp:revision>
  <cp:lastPrinted>2016-08-02T08:58:00Z</cp:lastPrinted>
  <dcterms:created xsi:type="dcterms:W3CDTF">2019-01-04T17:56:00Z</dcterms:created>
  <dcterms:modified xsi:type="dcterms:W3CDTF">2019-01-04T17:56:00Z</dcterms:modified>
</cp:coreProperties>
</file>